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10C9" w:rsidRDefault="007E10C9" w:rsidP="007E10C9">
      <w:pPr>
        <w:rPr>
          <w:sz w:val="28"/>
          <w:szCs w:val="28"/>
        </w:rPr>
      </w:pPr>
      <w:r>
        <w:rPr>
          <w:sz w:val="28"/>
          <w:szCs w:val="28"/>
        </w:rPr>
        <w:t>Zapiš strukturní vzorce těchto sloučenin</w:t>
      </w:r>
    </w:p>
    <w:p w:rsidR="00CD6DF6" w:rsidRPr="00D03DBC" w:rsidRDefault="00CD6DF6" w:rsidP="00D03DBC">
      <w:pPr>
        <w:rPr>
          <w:sz w:val="28"/>
          <w:szCs w:val="28"/>
        </w:rPr>
      </w:pPr>
    </w:p>
    <w:p w:rsidR="00323825" w:rsidRDefault="00CD6DF6" w:rsidP="00323825">
      <w:pPr>
        <w:pStyle w:val="Odstavecseseznamem"/>
        <w:numPr>
          <w:ilvl w:val="0"/>
          <w:numId w:val="1"/>
        </w:numPr>
      </w:pPr>
      <w:proofErr w:type="spellStart"/>
      <w:r>
        <w:t>propanon</w:t>
      </w:r>
      <w:proofErr w:type="spellEnd"/>
      <w:r w:rsidR="00D03DBC">
        <w:t xml:space="preserve">   </w:t>
      </w:r>
    </w:p>
    <w:p w:rsidR="00323825" w:rsidRDefault="00323825" w:rsidP="00323825">
      <w:pPr>
        <w:pStyle w:val="Odstavecseseznamem"/>
      </w:pPr>
      <w:r>
        <w:rPr>
          <w:noProof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column">
              <wp:posOffset>1264920</wp:posOffset>
            </wp:positionH>
            <wp:positionV relativeFrom="paragraph">
              <wp:posOffset>11430</wp:posOffset>
            </wp:positionV>
            <wp:extent cx="812165" cy="523875"/>
            <wp:effectExtent l="0" t="0" r="0" b="0"/>
            <wp:wrapTight wrapText="bothSides">
              <wp:wrapPolygon edited="0">
                <wp:start x="0" y="0"/>
                <wp:lineTo x="0" y="21207"/>
                <wp:lineTo x="21279" y="21207"/>
                <wp:lineTo x="21279" y="0"/>
                <wp:lineTo x="0" y="0"/>
              </wp:wrapPolygon>
            </wp:wrapTight>
            <wp:docPr id="1" name="Obrázek 1" descr="Aceton – WikiSkrip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eton – WikiSkrip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825" w:rsidRDefault="00323825" w:rsidP="00323825">
      <w:pPr>
        <w:pStyle w:val="Odstavecseseznamem"/>
      </w:pPr>
    </w:p>
    <w:p w:rsidR="00323825" w:rsidRDefault="00323825" w:rsidP="00323825">
      <w:pPr>
        <w:pStyle w:val="Odstavecseseznamem"/>
      </w:pPr>
    </w:p>
    <w:p w:rsidR="00CD6DF6" w:rsidRDefault="00D03DBC" w:rsidP="00323825">
      <w:pPr>
        <w:pStyle w:val="Odstavecseseznamem"/>
      </w:pPr>
      <w:r>
        <w:t xml:space="preserve">                                         </w:t>
      </w:r>
    </w:p>
    <w:p w:rsidR="00323825" w:rsidRDefault="00CD6DF6" w:rsidP="00323825">
      <w:pPr>
        <w:pStyle w:val="Odstavecseseznamem"/>
        <w:numPr>
          <w:ilvl w:val="0"/>
          <w:numId w:val="1"/>
        </w:numPr>
      </w:pPr>
      <w:proofErr w:type="spellStart"/>
      <w:r>
        <w:t>butanal</w:t>
      </w:r>
      <w:proofErr w:type="spellEnd"/>
      <w:r w:rsidR="00D03DBC">
        <w:t xml:space="preserve">   </w:t>
      </w:r>
    </w:p>
    <w:p w:rsidR="00323825" w:rsidRDefault="00323825" w:rsidP="00323825">
      <w:pPr>
        <w:pStyle w:val="Odstavecseseznamem"/>
      </w:pPr>
    </w:p>
    <w:p w:rsidR="00323825" w:rsidRDefault="00323825" w:rsidP="00323825">
      <w:pPr>
        <w:pStyle w:val="Odstavecseseznamem"/>
      </w:pPr>
      <w:r>
        <w:rPr>
          <w:noProof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7620</wp:posOffset>
            </wp:positionV>
            <wp:extent cx="1066800" cy="598170"/>
            <wp:effectExtent l="0" t="0" r="0" b="0"/>
            <wp:wrapTight wrapText="bothSides">
              <wp:wrapPolygon edited="0">
                <wp:start x="4243" y="688"/>
                <wp:lineTo x="771" y="8943"/>
                <wp:lineTo x="771" y="13070"/>
                <wp:lineTo x="5014" y="13070"/>
                <wp:lineTo x="4243" y="20637"/>
                <wp:lineTo x="15043" y="20637"/>
                <wp:lineTo x="20443" y="19261"/>
                <wp:lineTo x="20829" y="15822"/>
                <wp:lineTo x="19286" y="13070"/>
                <wp:lineTo x="20829" y="4127"/>
                <wp:lineTo x="20443" y="2064"/>
                <wp:lineTo x="15043" y="688"/>
                <wp:lineTo x="4243" y="688"/>
              </wp:wrapPolygon>
            </wp:wrapTight>
            <wp:docPr id="2" name="Obrázek 2" descr="Butyraldehyd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tyraldehyd – Wikiped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825" w:rsidRDefault="00323825" w:rsidP="00323825">
      <w:pPr>
        <w:pStyle w:val="Odstavecseseznamem"/>
      </w:pPr>
    </w:p>
    <w:p w:rsidR="00323825" w:rsidRDefault="00323825" w:rsidP="00323825">
      <w:pPr>
        <w:pStyle w:val="Odstavecseseznamem"/>
      </w:pPr>
    </w:p>
    <w:p w:rsidR="00323825" w:rsidRDefault="00323825" w:rsidP="00323825">
      <w:pPr>
        <w:pStyle w:val="Odstavecseseznamem"/>
      </w:pPr>
    </w:p>
    <w:p w:rsidR="00CD6DF6" w:rsidRDefault="00D03DBC" w:rsidP="00323825">
      <w:pPr>
        <w:pStyle w:val="Odstavecseseznamem"/>
      </w:pPr>
      <w:r>
        <w:t xml:space="preserve">                                             </w:t>
      </w:r>
    </w:p>
    <w:p w:rsidR="00323825" w:rsidRDefault="00CD6DF6" w:rsidP="00323825">
      <w:pPr>
        <w:pStyle w:val="Odstavecseseznamem"/>
        <w:numPr>
          <w:ilvl w:val="0"/>
          <w:numId w:val="1"/>
        </w:numPr>
      </w:pPr>
      <w:r>
        <w:t>propanol</w:t>
      </w:r>
      <w:r w:rsidR="00D03DBC">
        <w:t xml:space="preserve">              </w:t>
      </w:r>
    </w:p>
    <w:p w:rsidR="00323825" w:rsidRDefault="00323825" w:rsidP="00323825"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89535</wp:posOffset>
            </wp:positionV>
            <wp:extent cx="1162050" cy="638175"/>
            <wp:effectExtent l="0" t="0" r="0" b="0"/>
            <wp:wrapTight wrapText="bothSides">
              <wp:wrapPolygon edited="0">
                <wp:start x="4249" y="0"/>
                <wp:lineTo x="0" y="9672"/>
                <wp:lineTo x="0" y="12251"/>
                <wp:lineTo x="3895" y="19988"/>
                <wp:lineTo x="4249" y="21278"/>
                <wp:lineTo x="15226" y="21278"/>
                <wp:lineTo x="19121" y="11606"/>
                <wp:lineTo x="21246" y="4513"/>
                <wp:lineTo x="20892" y="1934"/>
                <wp:lineTo x="15226" y="0"/>
                <wp:lineTo x="4249" y="0"/>
              </wp:wrapPolygon>
            </wp:wrapTight>
            <wp:docPr id="3" name="Obrázek 3" descr="1-propanol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-propanol – Wikiped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825" w:rsidRDefault="00323825" w:rsidP="00323825"/>
    <w:p w:rsidR="00323825" w:rsidRDefault="00323825" w:rsidP="00323825"/>
    <w:p w:rsidR="00323825" w:rsidRDefault="00323825" w:rsidP="00323825"/>
    <w:p w:rsidR="00323825" w:rsidRDefault="00323825" w:rsidP="00323825"/>
    <w:p w:rsidR="00323825" w:rsidRDefault="00323825" w:rsidP="00323825"/>
    <w:p w:rsidR="00CD6DF6" w:rsidRDefault="00D03DBC" w:rsidP="00323825">
      <w:r>
        <w:t xml:space="preserve">                                </w:t>
      </w:r>
    </w:p>
    <w:p w:rsidR="00323825" w:rsidRDefault="00CD6DF6" w:rsidP="00323825">
      <w:pPr>
        <w:pStyle w:val="Odstavecseseznamem"/>
        <w:numPr>
          <w:ilvl w:val="0"/>
          <w:numId w:val="1"/>
        </w:numPr>
      </w:pPr>
      <w:proofErr w:type="spellStart"/>
      <w:r>
        <w:t>hexanal</w:t>
      </w:r>
      <w:proofErr w:type="spellEnd"/>
      <w:r w:rsidR="00D03DBC">
        <w:t xml:space="preserve">      </w:t>
      </w:r>
    </w:p>
    <w:p w:rsidR="00323825" w:rsidRDefault="00323825" w:rsidP="00323825"/>
    <w:p w:rsidR="00323825" w:rsidRDefault="00323825" w:rsidP="0032382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1043305</wp:posOffset>
            </wp:positionH>
            <wp:positionV relativeFrom="paragraph">
              <wp:posOffset>8255</wp:posOffset>
            </wp:positionV>
            <wp:extent cx="2150745" cy="933450"/>
            <wp:effectExtent l="0" t="0" r="0" b="0"/>
            <wp:wrapTight wrapText="bothSides">
              <wp:wrapPolygon edited="0">
                <wp:start x="0" y="0"/>
                <wp:lineTo x="0" y="21159"/>
                <wp:lineTo x="21428" y="21159"/>
                <wp:lineTo x="21428" y="0"/>
                <wp:lineTo x="0" y="0"/>
              </wp:wrapPolygon>
            </wp:wrapTight>
            <wp:docPr id="4" name="Obrázek 4" descr="it urgent..... draw structure of hexanal molecule C5H11CH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t urgent..... draw structure of hexanal molecule C5H11CH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825" w:rsidRDefault="00323825" w:rsidP="00323825"/>
    <w:p w:rsidR="00323825" w:rsidRDefault="00323825" w:rsidP="00323825"/>
    <w:p w:rsidR="00323825" w:rsidRDefault="00323825" w:rsidP="00323825">
      <w:pPr>
        <w:ind w:left="720"/>
      </w:pPr>
    </w:p>
    <w:p w:rsidR="00323825" w:rsidRDefault="00323825" w:rsidP="00323825"/>
    <w:p w:rsidR="00CD6DF6" w:rsidRDefault="00D03DBC" w:rsidP="00323825">
      <w:r>
        <w:t xml:space="preserve">                                </w:t>
      </w:r>
    </w:p>
    <w:p w:rsidR="00323825" w:rsidRDefault="00CD6DF6" w:rsidP="00323825">
      <w:pPr>
        <w:pStyle w:val="Odstavecseseznamem"/>
        <w:numPr>
          <w:ilvl w:val="0"/>
          <w:numId w:val="1"/>
        </w:numPr>
      </w:pPr>
      <w:r>
        <w:t>etan</w:t>
      </w:r>
      <w:r w:rsidR="00D03DBC">
        <w:t xml:space="preserve">          </w:t>
      </w:r>
    </w:p>
    <w:p w:rsidR="00323825" w:rsidRDefault="007C73A0" w:rsidP="00323825">
      <w:r>
        <w:rPr>
          <w:noProof/>
        </w:rPr>
        <w:drawing>
          <wp:anchor distT="0" distB="0" distL="114300" distR="114300" simplePos="0" relativeHeight="251667456" behindDoc="1" locked="0" layoutInCell="1" allowOverlap="1" wp14:anchorId="0481F546">
            <wp:simplePos x="0" y="0"/>
            <wp:positionH relativeFrom="column">
              <wp:posOffset>1052830</wp:posOffset>
            </wp:positionH>
            <wp:positionV relativeFrom="paragraph">
              <wp:posOffset>19685</wp:posOffset>
            </wp:positionV>
            <wp:extent cx="914400" cy="688975"/>
            <wp:effectExtent l="0" t="0" r="0" b="0"/>
            <wp:wrapTight wrapText="bothSides">
              <wp:wrapPolygon edited="0">
                <wp:start x="0" y="0"/>
                <wp:lineTo x="0" y="20903"/>
                <wp:lineTo x="21150" y="20903"/>
                <wp:lineTo x="21150" y="0"/>
                <wp:lineTo x="0" y="0"/>
              </wp:wrapPolygon>
            </wp:wrapTight>
            <wp:docPr id="5" name="Obrázek 5" descr="Uhlovodíky (název - vzorec)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hlovodíky (název - vzorec) Flashcards | Quizle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825" w:rsidRDefault="00323825" w:rsidP="00323825"/>
    <w:p w:rsidR="00323825" w:rsidRDefault="00323825" w:rsidP="00323825"/>
    <w:p w:rsidR="00323825" w:rsidRDefault="00323825" w:rsidP="00323825"/>
    <w:p w:rsidR="007C73A0" w:rsidRDefault="007C73A0" w:rsidP="00323825"/>
    <w:p w:rsidR="007C73A0" w:rsidRDefault="007C73A0" w:rsidP="00323825"/>
    <w:p w:rsidR="00CD6DF6" w:rsidRDefault="00D03DBC" w:rsidP="00323825">
      <w:r>
        <w:t xml:space="preserve">                                          </w:t>
      </w:r>
    </w:p>
    <w:p w:rsidR="007C73A0" w:rsidRDefault="00CD6DF6" w:rsidP="007C73A0">
      <w:pPr>
        <w:pStyle w:val="Odstavecseseznamem"/>
        <w:numPr>
          <w:ilvl w:val="0"/>
          <w:numId w:val="1"/>
        </w:numPr>
      </w:pPr>
      <w:r>
        <w:t>buten</w:t>
      </w:r>
      <w:r w:rsidR="00D03DBC">
        <w:t xml:space="preserve">          </w:t>
      </w:r>
    </w:p>
    <w:p w:rsidR="007C73A0" w:rsidRDefault="007C73A0" w:rsidP="007C73A0"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8255</wp:posOffset>
            </wp:positionV>
            <wp:extent cx="1038225" cy="788670"/>
            <wp:effectExtent l="0" t="0" r="0" b="0"/>
            <wp:wrapTight wrapText="bothSides">
              <wp:wrapPolygon edited="0">
                <wp:start x="15457" y="0"/>
                <wp:lineTo x="3963" y="3130"/>
                <wp:lineTo x="3567" y="6261"/>
                <wp:lineTo x="5945" y="9391"/>
                <wp:lineTo x="0" y="16696"/>
                <wp:lineTo x="0" y="19304"/>
                <wp:lineTo x="2378" y="20870"/>
                <wp:lineTo x="4360" y="20870"/>
                <wp:lineTo x="15853" y="19826"/>
                <wp:lineTo x="18628" y="19304"/>
                <wp:lineTo x="17835" y="17739"/>
                <wp:lineTo x="15457" y="9391"/>
                <wp:lineTo x="21006" y="7304"/>
                <wp:lineTo x="21006" y="5739"/>
                <wp:lineTo x="17439" y="0"/>
                <wp:lineTo x="15457" y="0"/>
              </wp:wrapPolygon>
            </wp:wrapTight>
            <wp:docPr id="8" name="Obrázek 8" descr="Buten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uten – Wikiped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3A0" w:rsidRDefault="007C73A0" w:rsidP="007C73A0"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13970</wp:posOffset>
            </wp:positionV>
            <wp:extent cx="1352550" cy="793115"/>
            <wp:effectExtent l="0" t="0" r="0" b="0"/>
            <wp:wrapTight wrapText="bothSides">
              <wp:wrapPolygon edited="0">
                <wp:start x="0" y="0"/>
                <wp:lineTo x="0" y="21271"/>
                <wp:lineTo x="21296" y="21271"/>
                <wp:lineTo x="21296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3A0" w:rsidRDefault="007C73A0" w:rsidP="007C73A0"/>
    <w:p w:rsidR="007C73A0" w:rsidRDefault="007C73A0" w:rsidP="007C73A0"/>
    <w:p w:rsidR="007C73A0" w:rsidRDefault="007C73A0" w:rsidP="007C73A0"/>
    <w:p w:rsidR="00CD6DF6" w:rsidRDefault="00D03DBC" w:rsidP="007C73A0">
      <w:r>
        <w:t xml:space="preserve">                                          </w:t>
      </w:r>
    </w:p>
    <w:p w:rsidR="00CD6DF6" w:rsidRDefault="007C73A0"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585470</wp:posOffset>
            </wp:positionV>
            <wp:extent cx="1250315" cy="704850"/>
            <wp:effectExtent l="0" t="0" r="0" b="0"/>
            <wp:wrapTight wrapText="bothSides">
              <wp:wrapPolygon edited="0">
                <wp:start x="4278" y="1168"/>
                <wp:lineTo x="329" y="9924"/>
                <wp:lineTo x="329" y="12259"/>
                <wp:lineTo x="3949" y="19265"/>
                <wp:lineTo x="4278" y="20432"/>
                <wp:lineTo x="11189" y="20432"/>
                <wp:lineTo x="20733" y="19265"/>
                <wp:lineTo x="21062" y="15178"/>
                <wp:lineTo x="15139" y="11676"/>
                <wp:lineTo x="17113" y="4086"/>
                <wp:lineTo x="16455" y="2335"/>
                <wp:lineTo x="11189" y="1168"/>
                <wp:lineTo x="4278" y="1168"/>
              </wp:wrapPolygon>
            </wp:wrapTight>
            <wp:docPr id="9" name="Obrázek 9" descr="Kyselina propionová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yselina propionová – Wikiped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DF6">
        <w:t>7) kyselina propanová</w:t>
      </w:r>
      <w:r w:rsidR="00D03DBC">
        <w:t xml:space="preserve">                              </w:t>
      </w:r>
    </w:p>
    <w:sectPr w:rsidR="00CD6DF6" w:rsidSect="00717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750D6"/>
    <w:multiLevelType w:val="hybridMultilevel"/>
    <w:tmpl w:val="2CDC40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DF6"/>
    <w:rsid w:val="000D6007"/>
    <w:rsid w:val="001431AF"/>
    <w:rsid w:val="00323825"/>
    <w:rsid w:val="005A260C"/>
    <w:rsid w:val="00717AAB"/>
    <w:rsid w:val="007C73A0"/>
    <w:rsid w:val="007E10C9"/>
    <w:rsid w:val="00CD6DF6"/>
    <w:rsid w:val="00D03DBC"/>
    <w:rsid w:val="00F2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0F89"/>
  <w15:docId w15:val="{08587C9B-3447-4BDD-B520-8524C9DB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7A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3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Kateřina Jelínková</cp:lastModifiedBy>
  <cp:revision>7</cp:revision>
  <dcterms:created xsi:type="dcterms:W3CDTF">2008-05-15T08:10:00Z</dcterms:created>
  <dcterms:modified xsi:type="dcterms:W3CDTF">2020-04-19T20:00:00Z</dcterms:modified>
</cp:coreProperties>
</file>