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D3" w:rsidRDefault="00B55CD3" w:rsidP="00B55CD3">
      <w:pPr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</w:pPr>
    </w:p>
    <w:p w:rsidR="00B55CD3" w:rsidRDefault="00B55CD3" w:rsidP="00B55CD3">
      <w:pPr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</w:pPr>
    </w:p>
    <w:p w:rsidR="00B55CD3" w:rsidRPr="00B55CD3" w:rsidRDefault="00B55CD3" w:rsidP="00F0600E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B55CD3">
        <w:rPr>
          <w:b/>
          <w:sz w:val="28"/>
          <w:szCs w:val="28"/>
        </w:rPr>
        <w:t>Které státy patří do „asijských tygrů“?</w:t>
      </w:r>
    </w:p>
    <w:p w:rsidR="00B55CD3" w:rsidRDefault="00B55CD3" w:rsidP="00B55CD3">
      <w:pPr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</w:pPr>
    </w:p>
    <w:p w:rsidR="00B55CD3" w:rsidRDefault="00B55CD3" w:rsidP="00B55CD3">
      <w:pPr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</w:pPr>
    </w:p>
    <w:p w:rsidR="00B55CD3" w:rsidRDefault="00B55CD3" w:rsidP="00B55CD3">
      <w:pPr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  <w:t>Asijští tygři</w:t>
      </w:r>
    </w:p>
    <w:p w:rsidR="00B55CD3" w:rsidRDefault="00B55CD3" w:rsidP="00B55CD3">
      <w:pPr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b/>
          <w:color w:val="333333"/>
          <w:sz w:val="21"/>
          <w:szCs w:val="21"/>
          <w:u w:val="single"/>
          <w:shd w:val="clear" w:color="auto" w:fill="FFFFFF"/>
          <w:lang w:eastAsia="cs-CZ"/>
        </w:rPr>
        <w:t>=označení států s rostoucí ekonomikou</w:t>
      </w:r>
    </w:p>
    <w:p w:rsid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Mezi asijské tygry patřily nejdříve státy </w:t>
      </w:r>
      <w:proofErr w:type="spellStart"/>
      <w:r w:rsidRPr="00B55CD3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cs-CZ"/>
        </w:rPr>
        <w:t>Honkong</w:t>
      </w:r>
      <w:proofErr w:type="spellEnd"/>
      <w:r w:rsidRPr="00B55CD3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cs-CZ"/>
        </w:rPr>
        <w:t>, Singapur, Tchaj-wan a Jižní Korea</w:t>
      </w: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. </w:t>
      </w:r>
    </w:p>
    <w:p w:rsidR="00B55CD3" w:rsidRP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</w:p>
    <w:p w:rsidR="00B55CD3" w:rsidRP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Od poloviny </w:t>
      </w:r>
      <w:proofErr w:type="gramStart"/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80.let</w:t>
      </w:r>
      <w:proofErr w:type="gramEnd"/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 20.století se mezi ně řadí i </w:t>
      </w:r>
      <w:r w:rsidRPr="00B55CD3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cs-CZ"/>
        </w:rPr>
        <w:t>Indonésie, Malajsie, Thajsko, Vietnam</w:t>
      </w: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. </w:t>
      </w:r>
    </w:p>
    <w:p w:rsid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Druhá generace je také označována jako </w:t>
      </w:r>
      <w:r w:rsidRPr="00B55CD3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cs-CZ"/>
        </w:rPr>
        <w:t>malí tygři</w:t>
      </w: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.</w:t>
      </w:r>
    </w:p>
    <w:p w:rsid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</w:p>
    <w:p w:rsid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95500" cy="3324225"/>
            <wp:effectExtent l="0" t="0" r="0" b="0"/>
            <wp:docPr id="1" name="Obrázek 1" descr="https://upload.wikimedia.org/wikipedia/commons/thumb/7/7e/Four_Asian_Tigers_with_flags.svg/220px-Four_Asian_Tigers_with_flag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e/Four_Asian_Tigers_with_flags.svg/220px-Four_Asian_Tigers_with_flag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</w:p>
    <w:p w:rsid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</w:p>
    <w:p w:rsidR="00B55CD3" w:rsidRPr="00B55CD3" w:rsidRDefault="00B55CD3" w:rsidP="00B55CD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B55CD3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Asijští tygři jsou rozdělováni do několika vln, podle toho, kdy se staly Asijskými tygry.</w:t>
      </w:r>
    </w:p>
    <w:p w:rsidR="00B55CD3" w:rsidRPr="00B55CD3" w:rsidRDefault="00B55CD3" w:rsidP="00B55CD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55CD3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Země 1. vlny:</w:t>
      </w:r>
      <w:r w:rsidRPr="00B55CD3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cs-CZ"/>
        </w:rPr>
        <w:t xml:space="preserve"> Jižní Korea, Hon-kong, Singapur, </w:t>
      </w:r>
      <w:proofErr w:type="spellStart"/>
      <w:r w:rsidRPr="00B55CD3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cs-CZ"/>
        </w:rPr>
        <w:t>Tchai-wan</w:t>
      </w:r>
      <w:proofErr w:type="spellEnd"/>
      <w:r w:rsidRPr="00B55CD3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cs-CZ"/>
        </w:rPr>
        <w:t>.</w:t>
      </w:r>
    </w:p>
    <w:p w:rsidR="00B55CD3" w:rsidRPr="00B55CD3" w:rsidRDefault="00B55CD3" w:rsidP="00B55CD3">
      <w:pP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B55CD3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Země 2. vlny: Thajsko, Malajsie, Indonésie, Filipíny.</w:t>
      </w:r>
    </w:p>
    <w:p w:rsidR="002164F7" w:rsidRPr="00B55CD3" w:rsidRDefault="00B55CD3" w:rsidP="00B55CD3">
      <w:pPr>
        <w:rPr>
          <w:rFonts w:cstheme="minorHAnsi"/>
          <w:sz w:val="24"/>
          <w:szCs w:val="24"/>
        </w:rPr>
      </w:pPr>
      <w:r w:rsidRPr="00B55CD3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Země 3. vlny: Vietnam, </w:t>
      </w:r>
      <w:proofErr w:type="spellStart"/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Loas</w:t>
      </w:r>
      <w:proofErr w:type="spellEnd"/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, Čína, Kambodža, </w:t>
      </w:r>
      <w:proofErr w:type="spellStart"/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Pákystán</w:t>
      </w:r>
      <w:proofErr w:type="spellEnd"/>
      <w:r w:rsidRPr="00B55CD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, Indie.</w:t>
      </w:r>
    </w:p>
    <w:sectPr w:rsidR="002164F7" w:rsidRPr="00B5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D3"/>
    <w:rsid w:val="002164F7"/>
    <w:rsid w:val="00AC58D0"/>
    <w:rsid w:val="00B55CD3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B2E8-2EF6-479D-AB57-076E9100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2020-04-26T07:24:00Z</dcterms:created>
  <dcterms:modified xsi:type="dcterms:W3CDTF">2020-04-26T07:42:00Z</dcterms:modified>
</cp:coreProperties>
</file>