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2B" w:rsidRDefault="005E5C2B" w:rsidP="005E5C2B"/>
    <w:p w:rsidR="005E5C2B" w:rsidRDefault="005E5C2B" w:rsidP="005E5C2B">
      <w:pPr>
        <w:pStyle w:val="Odstavecseseznamem"/>
        <w:numPr>
          <w:ilvl w:val="0"/>
          <w:numId w:val="2"/>
        </w:num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E5C2B" w:rsidTr="00522582">
        <w:tc>
          <w:tcPr>
            <w:tcW w:w="3485" w:type="dxa"/>
          </w:tcPr>
          <w:p w:rsidR="005E5C2B" w:rsidRDefault="005E5C2B" w:rsidP="00522582">
            <w:r>
              <w:t>1497-1498 (15- stol.)</w:t>
            </w:r>
          </w:p>
        </w:tc>
        <w:tc>
          <w:tcPr>
            <w:tcW w:w="3485" w:type="dxa"/>
          </w:tcPr>
          <w:p w:rsidR="005E5C2B" w:rsidRPr="005E5C2B" w:rsidRDefault="005E5C2B" w:rsidP="00522582">
            <w:pPr>
              <w:rPr>
                <w:color w:val="FF0000"/>
              </w:rPr>
            </w:pPr>
            <w:proofErr w:type="spellStart"/>
            <w:r w:rsidRPr="005E5C2B">
              <w:rPr>
                <w:color w:val="FF0000"/>
              </w:rPr>
              <w:t>Vasco</w:t>
            </w:r>
            <w:proofErr w:type="spellEnd"/>
            <w:r w:rsidRPr="005E5C2B">
              <w:rPr>
                <w:color w:val="FF0000"/>
              </w:rPr>
              <w:t xml:space="preserve"> da Gama</w:t>
            </w:r>
          </w:p>
        </w:tc>
        <w:tc>
          <w:tcPr>
            <w:tcW w:w="3486" w:type="dxa"/>
          </w:tcPr>
          <w:p w:rsidR="005E5C2B" w:rsidRDefault="005E5C2B" w:rsidP="00522582">
            <w:r>
              <w:t>Asie – břeh Indie</w:t>
            </w:r>
          </w:p>
        </w:tc>
      </w:tr>
      <w:tr w:rsidR="005E5C2B" w:rsidTr="00522582">
        <w:tc>
          <w:tcPr>
            <w:tcW w:w="3485" w:type="dxa"/>
          </w:tcPr>
          <w:p w:rsidR="005E5C2B" w:rsidRDefault="005E5C2B" w:rsidP="00522582">
            <w:r w:rsidRPr="005E5C2B">
              <w:rPr>
                <w:color w:val="FF0000"/>
              </w:rPr>
              <w:t>1492 (15. stol.)</w:t>
            </w:r>
          </w:p>
        </w:tc>
        <w:tc>
          <w:tcPr>
            <w:tcW w:w="3485" w:type="dxa"/>
          </w:tcPr>
          <w:p w:rsidR="005E5C2B" w:rsidRDefault="005E5C2B" w:rsidP="00522582">
            <w:r>
              <w:t>Kryštof Kolumbus</w:t>
            </w:r>
          </w:p>
        </w:tc>
        <w:tc>
          <w:tcPr>
            <w:tcW w:w="3486" w:type="dxa"/>
          </w:tcPr>
          <w:p w:rsidR="005E5C2B" w:rsidRPr="005E5C2B" w:rsidRDefault="005E5C2B" w:rsidP="00522582">
            <w:pPr>
              <w:rPr>
                <w:color w:val="FF0000"/>
              </w:rPr>
            </w:pPr>
            <w:r w:rsidRPr="005E5C2B">
              <w:rPr>
                <w:color w:val="FF0000"/>
              </w:rPr>
              <w:t>Amerika</w:t>
            </w:r>
          </w:p>
        </w:tc>
      </w:tr>
      <w:tr w:rsidR="005E5C2B" w:rsidTr="00522582">
        <w:tc>
          <w:tcPr>
            <w:tcW w:w="3485" w:type="dxa"/>
          </w:tcPr>
          <w:p w:rsidR="005E5C2B" w:rsidRDefault="005E5C2B" w:rsidP="00522582">
            <w:r w:rsidRPr="005E5C2B">
              <w:rPr>
                <w:color w:val="FF0000"/>
              </w:rPr>
              <w:t>1519-1522 (16.stol)</w:t>
            </w:r>
          </w:p>
        </w:tc>
        <w:tc>
          <w:tcPr>
            <w:tcW w:w="3485" w:type="dxa"/>
          </w:tcPr>
          <w:p w:rsidR="005E5C2B" w:rsidRDefault="005E5C2B" w:rsidP="00522582">
            <w:proofErr w:type="spellStart"/>
            <w:r w:rsidRPr="005E5C2B">
              <w:rPr>
                <w:color w:val="FF0000"/>
              </w:rPr>
              <w:t>Farnando</w:t>
            </w:r>
            <w:proofErr w:type="spellEnd"/>
            <w:r w:rsidRPr="005E5C2B">
              <w:rPr>
                <w:color w:val="FF0000"/>
              </w:rPr>
              <w:t xml:space="preserve"> de </w:t>
            </w:r>
            <w:proofErr w:type="spellStart"/>
            <w:r w:rsidRPr="005E5C2B">
              <w:rPr>
                <w:color w:val="FF0000"/>
              </w:rPr>
              <w:t>Magalhans</w:t>
            </w:r>
            <w:proofErr w:type="spellEnd"/>
          </w:p>
        </w:tc>
        <w:tc>
          <w:tcPr>
            <w:tcW w:w="3486" w:type="dxa"/>
          </w:tcPr>
          <w:p w:rsidR="005E5C2B" w:rsidRDefault="005E5C2B" w:rsidP="00522582">
            <w:r>
              <w:t xml:space="preserve">Směr </w:t>
            </w:r>
            <w:r>
              <w:t>Indie</w:t>
            </w:r>
            <w:r>
              <w:t>, obeplul zeměkouli</w:t>
            </w:r>
          </w:p>
        </w:tc>
      </w:tr>
      <w:tr w:rsidR="005E5C2B" w:rsidTr="00522582">
        <w:tc>
          <w:tcPr>
            <w:tcW w:w="3485" w:type="dxa"/>
          </w:tcPr>
          <w:p w:rsidR="005E5C2B" w:rsidRPr="005E5C2B" w:rsidRDefault="005E5C2B" w:rsidP="00522582">
            <w:pPr>
              <w:rPr>
                <w:color w:val="FF0000"/>
              </w:rPr>
            </w:pPr>
            <w:r w:rsidRPr="005E5C2B">
              <w:rPr>
                <w:color w:val="FF0000"/>
              </w:rPr>
              <w:t>1487 (15. stol.)</w:t>
            </w:r>
          </w:p>
        </w:tc>
        <w:tc>
          <w:tcPr>
            <w:tcW w:w="3485" w:type="dxa"/>
          </w:tcPr>
          <w:p w:rsidR="005E5C2B" w:rsidRDefault="005E5C2B" w:rsidP="00522582">
            <w:proofErr w:type="spellStart"/>
            <w:r>
              <w:t>Bartolomeo</w:t>
            </w:r>
            <w:proofErr w:type="spellEnd"/>
            <w:r>
              <w:t xml:space="preserve"> </w:t>
            </w:r>
            <w:proofErr w:type="spellStart"/>
            <w:r>
              <w:t>Diaz</w:t>
            </w:r>
            <w:proofErr w:type="spellEnd"/>
          </w:p>
        </w:tc>
        <w:tc>
          <w:tcPr>
            <w:tcW w:w="3486" w:type="dxa"/>
          </w:tcPr>
          <w:p w:rsidR="005E5C2B" w:rsidRPr="005E5C2B" w:rsidRDefault="005E5C2B" w:rsidP="00522582">
            <w:pPr>
              <w:rPr>
                <w:color w:val="FF0000"/>
              </w:rPr>
            </w:pPr>
            <w:r w:rsidRPr="005E5C2B">
              <w:rPr>
                <w:color w:val="FF0000"/>
              </w:rPr>
              <w:t>Mys Dobré naděje</w:t>
            </w:r>
          </w:p>
        </w:tc>
      </w:tr>
    </w:tbl>
    <w:p w:rsidR="005E5C2B" w:rsidRDefault="005E5C2B" w:rsidP="005E5C2B">
      <w:r>
        <w:t xml:space="preserve"> </w:t>
      </w:r>
    </w:p>
    <w:p w:rsidR="005E5C2B" w:rsidRDefault="005E5C2B" w:rsidP="005E5C2B">
      <w:pPr>
        <w:pStyle w:val="Odstavecseseznamem"/>
        <w:numPr>
          <w:ilvl w:val="0"/>
          <w:numId w:val="2"/>
        </w:numPr>
      </w:pPr>
      <w:r w:rsidRPr="005E5C2B">
        <w:rPr>
          <w:b/>
        </w:rPr>
        <w:t>Napiš 3 příčiny objevných plaveb</w:t>
      </w:r>
      <w:r>
        <w:t>: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color w:val="FF0000"/>
          <w:sz w:val="24"/>
          <w:szCs w:val="24"/>
        </w:rPr>
        <w:t>Vpád Turků na blízký východ a do Evropy – ohrožen obchod s orientem po souši, hledání nových cest po moři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color w:val="FF0000"/>
          <w:sz w:val="24"/>
          <w:szCs w:val="24"/>
        </w:rPr>
        <w:t>Pád Cařihradu 1453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color w:val="FF0000"/>
          <w:sz w:val="24"/>
          <w:szCs w:val="24"/>
        </w:rPr>
        <w:t>Nedostatek kovu (zlata a stříbra) v Evropě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color w:val="FF0000"/>
          <w:sz w:val="24"/>
          <w:szCs w:val="24"/>
        </w:rPr>
        <w:t>Námořní pokrok- kormidlo, plachty, mapy, kompas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color w:val="FF0000"/>
          <w:sz w:val="24"/>
          <w:szCs w:val="24"/>
        </w:rPr>
        <w:t>Touha po dobrodružství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color w:val="FF0000"/>
          <w:sz w:val="24"/>
          <w:szCs w:val="24"/>
        </w:rPr>
        <w:t>Přesvědčení, že Země je kulatá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color w:val="FF0000"/>
          <w:sz w:val="24"/>
          <w:szCs w:val="24"/>
        </w:rPr>
        <w:t>Šíření křesťanství</w:t>
      </w:r>
    </w:p>
    <w:p w:rsidR="005E5C2B" w:rsidRPr="005E5C2B" w:rsidRDefault="005E5C2B" w:rsidP="005E5C2B">
      <w:pPr>
        <w:pStyle w:val="Odstavecseseznamem"/>
        <w:rPr>
          <w:color w:val="FF0000"/>
        </w:rPr>
      </w:pPr>
    </w:p>
    <w:p w:rsidR="005E5C2B" w:rsidRPr="005E5C2B" w:rsidRDefault="005E5C2B" w:rsidP="005E5C2B">
      <w:pPr>
        <w:pStyle w:val="Odstavecseseznamem"/>
        <w:numPr>
          <w:ilvl w:val="0"/>
          <w:numId w:val="2"/>
        </w:numPr>
        <w:rPr>
          <w:b/>
        </w:rPr>
      </w:pPr>
      <w:r w:rsidRPr="005E5C2B">
        <w:rPr>
          <w:b/>
        </w:rPr>
        <w:t>Napiš 3 důsledky objevných plaveb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bCs/>
          <w:color w:val="FF0000"/>
          <w:sz w:val="24"/>
          <w:szCs w:val="24"/>
        </w:rPr>
        <w:t>Nové poznatky o světě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bCs/>
          <w:color w:val="FF0000"/>
          <w:sz w:val="24"/>
          <w:szCs w:val="24"/>
        </w:rPr>
        <w:t>Naleziště drahých kovů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bCs/>
          <w:color w:val="FF0000"/>
          <w:sz w:val="24"/>
          <w:szCs w:val="24"/>
        </w:rPr>
        <w:t>Rozvoj dálkového obchodu mezi Evropou a koloniemi – vznik obchodních společností (Anglie, Francie)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bCs/>
          <w:color w:val="FF0000"/>
          <w:sz w:val="24"/>
          <w:szCs w:val="24"/>
        </w:rPr>
        <w:t>přesun obchodních středisek ze Středomoří na pobřeží Atlantiku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bCs/>
          <w:color w:val="FF0000"/>
          <w:sz w:val="24"/>
          <w:szCs w:val="24"/>
        </w:rPr>
        <w:t>rozvoj evropské vzdělanosti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bCs/>
          <w:color w:val="FF0000"/>
          <w:sz w:val="24"/>
          <w:szCs w:val="24"/>
        </w:rPr>
        <w:t>Do Evropy se dostaly dnes zcela běžné, ale dříve neznámé plodiny např. rajská jablíčka, brambory, kukuřice, kakao či bavlna.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bCs/>
          <w:color w:val="FF0000"/>
          <w:sz w:val="24"/>
          <w:szCs w:val="24"/>
        </w:rPr>
        <w:t xml:space="preserve">důsledky pro domorodé obyvatele – vyhubeni, zánik vyspělých civilizací, zotročení domorodého obyvatelstva, Evropané sem zavedli </w:t>
      </w:r>
      <w:proofErr w:type="spellStart"/>
      <w:r w:rsidRPr="005E5C2B">
        <w:rPr>
          <w:bCs/>
          <w:color w:val="FF0000"/>
          <w:sz w:val="24"/>
          <w:szCs w:val="24"/>
        </w:rPr>
        <w:t>nemoce</w:t>
      </w:r>
      <w:proofErr w:type="spellEnd"/>
      <w:r w:rsidRPr="005E5C2B">
        <w:rPr>
          <w:bCs/>
          <w:color w:val="FF0000"/>
          <w:sz w:val="24"/>
          <w:szCs w:val="24"/>
        </w:rPr>
        <w:t xml:space="preserve"> - neštovice, chřipka </w:t>
      </w:r>
    </w:p>
    <w:p w:rsidR="005E5C2B" w:rsidRPr="005E5C2B" w:rsidRDefault="005E5C2B" w:rsidP="005E5C2B">
      <w:pPr>
        <w:pStyle w:val="Odstavecseseznamem"/>
        <w:rPr>
          <w:color w:val="FF0000"/>
          <w:sz w:val="24"/>
          <w:szCs w:val="24"/>
        </w:rPr>
      </w:pPr>
      <w:r w:rsidRPr="005E5C2B">
        <w:rPr>
          <w:bCs/>
          <w:color w:val="FF0000"/>
          <w:sz w:val="24"/>
          <w:szCs w:val="24"/>
        </w:rPr>
        <w:t>Utváření koloniálních říší</w:t>
      </w:r>
    </w:p>
    <w:p w:rsidR="005E5C2B" w:rsidRDefault="005E5C2B" w:rsidP="005E5C2B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</w:p>
    <w:p w:rsidR="005E5C2B" w:rsidRPr="00676F1F" w:rsidRDefault="005E5C2B" w:rsidP="005E5C2B">
      <w:pPr>
        <w:pStyle w:val="Odstavecseseznamem"/>
        <w:numPr>
          <w:ilvl w:val="0"/>
          <w:numId w:val="2"/>
        </w:numPr>
        <w:rPr>
          <w:color w:val="FF0000"/>
        </w:rPr>
      </w:pPr>
      <w:r>
        <w:t xml:space="preserve">Vyhledej </w:t>
      </w:r>
      <w:proofErr w:type="gramStart"/>
      <w:r>
        <w:t xml:space="preserve">pojmy( </w:t>
      </w:r>
      <w:proofErr w:type="spellStart"/>
      <w:r>
        <w:t>googli</w:t>
      </w:r>
      <w:proofErr w:type="spellEnd"/>
      <w:proofErr w:type="gramEnd"/>
      <w:r>
        <w:t>) a vysvětli, co znamenají:(</w:t>
      </w:r>
      <w:r w:rsidRPr="00676F1F">
        <w:rPr>
          <w:color w:val="FF0000"/>
        </w:rPr>
        <w:t>žáci s podpůrným opatřením vypracují jen 6 pojmů červeně označených)</w:t>
      </w:r>
    </w:p>
    <w:p w:rsidR="005E5C2B" w:rsidRPr="005E5C2B" w:rsidRDefault="005E5C2B" w:rsidP="005E5C2B">
      <w:pPr>
        <w:pStyle w:val="Odstavecseseznamem"/>
        <w:rPr>
          <w:color w:val="FF0000"/>
        </w:rPr>
      </w:pPr>
      <w:r w:rsidRPr="00676F1F">
        <w:rPr>
          <w:color w:val="FF0000"/>
        </w:rPr>
        <w:t>Expanze</w:t>
      </w:r>
      <w:r>
        <w:rPr>
          <w:color w:val="FF0000"/>
        </w:rPr>
        <w:t xml:space="preserve"> </w:t>
      </w:r>
      <w:r>
        <w:rPr>
          <w:color w:val="00B0F0"/>
        </w:rPr>
        <w:t xml:space="preserve">= </w:t>
      </w:r>
      <w:proofErr w:type="gramStart"/>
      <w:r w:rsidRPr="005E5C2B">
        <w:rPr>
          <w:color w:val="FF0000"/>
        </w:rPr>
        <w:t>zvětšování , rozšiřování</w:t>
      </w:r>
      <w:proofErr w:type="gramEnd"/>
      <w:r w:rsidRPr="005E5C2B">
        <w:rPr>
          <w:color w:val="FF0000"/>
        </w:rPr>
        <w:t xml:space="preserve"> území</w:t>
      </w:r>
    </w:p>
    <w:p w:rsidR="005E5C2B" w:rsidRPr="005E5C2B" w:rsidRDefault="005E5C2B" w:rsidP="005E5C2B">
      <w:pPr>
        <w:pStyle w:val="Odstavecseseznamem"/>
        <w:rPr>
          <w:color w:val="FF0000"/>
        </w:rPr>
      </w:pPr>
      <w:proofErr w:type="spellStart"/>
      <w:r>
        <w:t>Reconquista</w:t>
      </w:r>
      <w:proofErr w:type="spellEnd"/>
      <w:r>
        <w:t xml:space="preserve">= </w:t>
      </w:r>
      <w:r w:rsidRPr="005E5C2B">
        <w:rPr>
          <w:color w:val="FF0000"/>
        </w:rPr>
        <w:t>znovudobývání Pyrenejského poloostrova</w:t>
      </w:r>
    </w:p>
    <w:p w:rsidR="005E5C2B" w:rsidRDefault="005E5C2B" w:rsidP="005E5C2B">
      <w:pPr>
        <w:pStyle w:val="Odstavecseseznamem"/>
      </w:pPr>
      <w:r>
        <w:t xml:space="preserve">Karaka= </w:t>
      </w:r>
      <w:r w:rsidRPr="005E5C2B">
        <w:rPr>
          <w:color w:val="FF0000"/>
        </w:rPr>
        <w:t>obchodní či válečná plachetnice</w:t>
      </w:r>
    </w:p>
    <w:p w:rsidR="005E5C2B" w:rsidRDefault="005E5C2B" w:rsidP="005E5C2B">
      <w:pPr>
        <w:pStyle w:val="Odstavecseseznamem"/>
      </w:pPr>
      <w:r w:rsidRPr="00676F1F">
        <w:rPr>
          <w:color w:val="000000" w:themeColor="text1"/>
        </w:rPr>
        <w:t>Karavela</w:t>
      </w:r>
      <w:r>
        <w:rPr>
          <w:color w:val="000000" w:themeColor="text1"/>
        </w:rPr>
        <w:t>=</w:t>
      </w:r>
      <w:r w:rsidRPr="005E5C2B">
        <w:rPr>
          <w:color w:val="FF0000"/>
        </w:rPr>
        <w:t>menš</w:t>
      </w:r>
      <w:r>
        <w:rPr>
          <w:color w:val="000000" w:themeColor="text1"/>
        </w:rPr>
        <w:t>í</w:t>
      </w:r>
      <w:r w:rsidRPr="005E5C2B">
        <w:rPr>
          <w:color w:val="FF0000"/>
        </w:rPr>
        <w:t xml:space="preserve"> </w:t>
      </w:r>
      <w:r w:rsidRPr="005E5C2B">
        <w:rPr>
          <w:color w:val="FF0000"/>
        </w:rPr>
        <w:t>obchodní či válečná plachetnice</w:t>
      </w:r>
    </w:p>
    <w:p w:rsidR="005E5C2B" w:rsidRDefault="005E5C2B" w:rsidP="005E5C2B">
      <w:pPr>
        <w:pStyle w:val="Odstavecseseznamem"/>
      </w:pPr>
      <w:r w:rsidRPr="00676F1F">
        <w:rPr>
          <w:color w:val="FF0000"/>
        </w:rPr>
        <w:t>Kolonie</w:t>
      </w:r>
      <w:r>
        <w:rPr>
          <w:color w:val="FF0000"/>
        </w:rPr>
        <w:t>= obchodní osada, větší správní celek patřící jinému státu</w:t>
      </w:r>
    </w:p>
    <w:p w:rsidR="005E5C2B" w:rsidRPr="005E5C2B" w:rsidRDefault="005E5C2B" w:rsidP="005E5C2B">
      <w:pPr>
        <w:pStyle w:val="Odstavecseseznamem"/>
        <w:rPr>
          <w:color w:val="FF0000"/>
        </w:rPr>
      </w:pPr>
      <w:r>
        <w:t>Kurděje</w:t>
      </w:r>
      <w:r>
        <w:t xml:space="preserve">= </w:t>
      </w:r>
      <w:r w:rsidRPr="005E5C2B">
        <w:rPr>
          <w:color w:val="FF0000"/>
        </w:rPr>
        <w:t>nemoc námořníků, způsobená nedostatkem vitamínu C</w:t>
      </w:r>
    </w:p>
    <w:p w:rsidR="005E5C2B" w:rsidRDefault="005E5C2B" w:rsidP="005E5C2B">
      <w:pPr>
        <w:pStyle w:val="Odstavecseseznamem"/>
        <w:rPr>
          <w:color w:val="FF0000"/>
        </w:rPr>
      </w:pPr>
      <w:r w:rsidRPr="00676F1F">
        <w:rPr>
          <w:color w:val="FF0000"/>
        </w:rPr>
        <w:t>Manufaktura</w:t>
      </w:r>
      <w:r>
        <w:rPr>
          <w:color w:val="FF0000"/>
        </w:rPr>
        <w:t>= pracovat rukama= dílna, v niž je rukodělná práce rozdělená a každý dělník vykonává jen jeden úkol</w:t>
      </w:r>
    </w:p>
    <w:p w:rsidR="005E5C2B" w:rsidRDefault="005E5C2B" w:rsidP="005E5C2B">
      <w:pPr>
        <w:pStyle w:val="Odstavecseseznamem"/>
      </w:pPr>
      <w:r w:rsidRPr="00676F1F">
        <w:rPr>
          <w:color w:val="FF0000"/>
        </w:rPr>
        <w:t>Absolutismus</w:t>
      </w:r>
      <w:r>
        <w:rPr>
          <w:color w:val="FF0000"/>
        </w:rPr>
        <w:t>= forma vlády, kdy panovník vládne neomezeně, má veškerou moc ve svých rukou</w:t>
      </w:r>
    </w:p>
    <w:p w:rsidR="005E5C2B" w:rsidRDefault="005E5C2B" w:rsidP="005E5C2B">
      <w:pPr>
        <w:pStyle w:val="Odstavecseseznamem"/>
      </w:pPr>
      <w:r>
        <w:t>Stavy</w:t>
      </w:r>
      <w:r>
        <w:t>=</w:t>
      </w:r>
      <w:r w:rsidRPr="005E5C2B">
        <w:rPr>
          <w:color w:val="FF0000"/>
        </w:rPr>
        <w:t>uzavřené skupiny lidí stejného společenského původu</w:t>
      </w:r>
    </w:p>
    <w:p w:rsidR="005E5C2B" w:rsidRDefault="005E5C2B" w:rsidP="005E5C2B">
      <w:pPr>
        <w:pStyle w:val="Odstavecseseznamem"/>
      </w:pPr>
      <w:r>
        <w:rPr>
          <w:color w:val="FF0000"/>
        </w:rPr>
        <w:t>Reformace=</w:t>
      </w:r>
      <w:r w:rsidR="002E545A">
        <w:rPr>
          <w:color w:val="FF0000"/>
        </w:rPr>
        <w:t>snaha církev napravit, reformovat</w:t>
      </w:r>
    </w:p>
    <w:p w:rsidR="005E5C2B" w:rsidRDefault="005E5C2B" w:rsidP="005E5C2B">
      <w:pPr>
        <w:pStyle w:val="Odstavecseseznamem"/>
      </w:pPr>
      <w:r w:rsidRPr="00676F1F">
        <w:rPr>
          <w:color w:val="FF0000"/>
        </w:rPr>
        <w:t>Renesance</w:t>
      </w:r>
      <w:r w:rsidR="002E545A">
        <w:rPr>
          <w:color w:val="FF0000"/>
        </w:rPr>
        <w:t>= umělecký směr</w:t>
      </w:r>
    </w:p>
    <w:p w:rsidR="005E5C2B" w:rsidRDefault="005E5C2B" w:rsidP="005E5C2B">
      <w:pPr>
        <w:pStyle w:val="Odstavecseseznamem"/>
        <w:rPr>
          <w:color w:val="FF0000"/>
        </w:rPr>
      </w:pPr>
      <w:r>
        <w:t>Humanismus</w:t>
      </w:r>
      <w:r w:rsidR="002E545A">
        <w:t>=</w:t>
      </w:r>
      <w:r w:rsidR="002E545A" w:rsidRPr="002E545A">
        <w:rPr>
          <w:color w:val="FF0000"/>
        </w:rPr>
        <w:t xml:space="preserve">myšlenkový směr soustředící </w:t>
      </w:r>
      <w:proofErr w:type="gramStart"/>
      <w:r w:rsidR="002E545A" w:rsidRPr="002E545A">
        <w:rPr>
          <w:color w:val="FF0000"/>
        </w:rPr>
        <w:t>se</w:t>
      </w:r>
      <w:proofErr w:type="gramEnd"/>
      <w:r w:rsidR="002E545A" w:rsidRPr="002E545A">
        <w:rPr>
          <w:color w:val="FF0000"/>
        </w:rPr>
        <w:t xml:space="preserve"> na člověka a jeho rozum, myšlení</w:t>
      </w:r>
    </w:p>
    <w:p w:rsidR="002E545A" w:rsidRDefault="002E545A" w:rsidP="005E5C2B">
      <w:pPr>
        <w:pStyle w:val="Odstavecseseznamem"/>
        <w:rPr>
          <w:color w:val="FF0000"/>
        </w:rPr>
      </w:pPr>
    </w:p>
    <w:p w:rsidR="002E545A" w:rsidRDefault="002E545A" w:rsidP="005E5C2B">
      <w:pPr>
        <w:pStyle w:val="Odstavecseseznamem"/>
        <w:rPr>
          <w:color w:val="FF0000"/>
        </w:rPr>
      </w:pPr>
    </w:p>
    <w:p w:rsidR="002E545A" w:rsidRDefault="002E545A" w:rsidP="005E5C2B">
      <w:pPr>
        <w:pStyle w:val="Odstavecseseznamem"/>
      </w:pPr>
    </w:p>
    <w:p w:rsidR="005E5C2B" w:rsidRDefault="005E5C2B" w:rsidP="005E5C2B">
      <w:pPr>
        <w:pStyle w:val="Odstavecseseznamem"/>
      </w:pPr>
    </w:p>
    <w:p w:rsidR="005E5C2B" w:rsidRDefault="005E5C2B" w:rsidP="005E5C2B">
      <w:pPr>
        <w:pStyle w:val="Odstavecseseznamem"/>
        <w:numPr>
          <w:ilvl w:val="0"/>
          <w:numId w:val="2"/>
        </w:numPr>
      </w:pPr>
      <w:r>
        <w:lastRenderedPageBreak/>
        <w:t>Co popisuje mapa? Kde se co odehrálo a kdo byl v čele?</w:t>
      </w:r>
    </w:p>
    <w:p w:rsidR="002E545A" w:rsidRPr="002E545A" w:rsidRDefault="002E545A" w:rsidP="002E545A">
      <w:pPr>
        <w:pStyle w:val="Odstavecseseznamem"/>
        <w:rPr>
          <w:color w:val="FF0000"/>
        </w:rPr>
      </w:pPr>
      <w:r>
        <w:rPr>
          <w:color w:val="FF0000"/>
        </w:rPr>
        <w:t xml:space="preserve">Mapa ukazuje průběh reformace v Evropě. V Německu působení reformátorů Luthera, ve Švýcarsku- </w:t>
      </w:r>
      <w:proofErr w:type="spellStart"/>
      <w:r>
        <w:rPr>
          <w:color w:val="FF0000"/>
        </w:rPr>
        <w:t>Zwingliho</w:t>
      </w:r>
      <w:proofErr w:type="spellEnd"/>
      <w:r>
        <w:rPr>
          <w:color w:val="FF0000"/>
        </w:rPr>
        <w:t>, ve Francii Jana Kalvína a také ukazuje směr jednotlivých proudů, kde všude působily</w:t>
      </w:r>
    </w:p>
    <w:p w:rsidR="005E5C2B" w:rsidRDefault="005E5C2B" w:rsidP="005E5C2B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inline distT="0" distB="0" distL="0" distR="0" wp14:anchorId="14DDB317" wp14:editId="182C2AE3">
            <wp:extent cx="3941630" cy="2809875"/>
            <wp:effectExtent l="0" t="0" r="1905" b="0"/>
            <wp:docPr id="1" name="Obrázek 1" descr="Reform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orm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92" cy="281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2B" w:rsidRPr="008E69DE" w:rsidRDefault="005E5C2B" w:rsidP="005E5C2B">
      <w:pPr>
        <w:pStyle w:val="Odstavecseseznamem"/>
        <w:rPr>
          <w:color w:val="FF0000"/>
        </w:rPr>
      </w:pPr>
      <w:r>
        <w:t>Zkus porovnat, popsat učení Luthera a Kalvína?(</w:t>
      </w:r>
      <w:r w:rsidRPr="008E69DE">
        <w:rPr>
          <w:color w:val="FF0000"/>
        </w:rPr>
        <w:t>děti s podpůrným opatřením, nevypracovávají)</w:t>
      </w:r>
    </w:p>
    <w:p w:rsidR="005E5C2B" w:rsidRPr="002E545A" w:rsidRDefault="002E545A" w:rsidP="005E5C2B">
      <w:pPr>
        <w:rPr>
          <w:color w:val="FF0000"/>
        </w:rPr>
      </w:pPr>
      <w:r w:rsidRPr="0042647A">
        <w:rPr>
          <w:color w:val="FF0000"/>
          <w:u w:val="single"/>
        </w:rPr>
        <w:t>Luthe</w:t>
      </w:r>
      <w:r w:rsidRPr="002E545A">
        <w:rPr>
          <w:color w:val="FF0000"/>
        </w:rPr>
        <w:t>r kritizoval prodávání odpustků a způsob života katolické církve, zpochybnil papežskou neomylnost, kladl důraz na vztah k </w:t>
      </w:r>
      <w:proofErr w:type="gramStart"/>
      <w:r w:rsidRPr="002E545A">
        <w:rPr>
          <w:color w:val="FF0000"/>
        </w:rPr>
        <w:t>Bohu  a osobní</w:t>
      </w:r>
      <w:proofErr w:type="gramEnd"/>
      <w:r w:rsidRPr="002E545A">
        <w:rPr>
          <w:color w:val="FF0000"/>
        </w:rPr>
        <w:t xml:space="preserve"> víru, zavedl přijímání z kalicha a kázal v mateřském jazyce</w:t>
      </w:r>
    </w:p>
    <w:p w:rsidR="002E545A" w:rsidRPr="002E545A" w:rsidRDefault="002E545A" w:rsidP="005E5C2B">
      <w:pPr>
        <w:rPr>
          <w:color w:val="FF0000"/>
        </w:rPr>
      </w:pPr>
      <w:r w:rsidRPr="0042647A">
        <w:rPr>
          <w:color w:val="FF0000"/>
          <w:u w:val="single"/>
        </w:rPr>
        <w:t>Jan Kalvín</w:t>
      </w:r>
      <w:r w:rsidRPr="002E545A">
        <w:rPr>
          <w:color w:val="FF0000"/>
        </w:rPr>
        <w:t xml:space="preserve"> byl radikálnější, prohlašoval, že úkolem člověka je práce a boj proti hříchu, touhám, lenosti, lidé měli žít skromně, zakázal zábavy, pronásledování lidí</w:t>
      </w:r>
    </w:p>
    <w:p w:rsidR="005E5C2B" w:rsidRDefault="005E5C2B" w:rsidP="005E5C2B">
      <w:pPr>
        <w:pStyle w:val="Odstavecseseznamem"/>
        <w:numPr>
          <w:ilvl w:val="0"/>
          <w:numId w:val="2"/>
        </w:numPr>
      </w:pPr>
      <w:r>
        <w:t>K čemu přispěl vynález knihtisku? (2 body)</w:t>
      </w:r>
    </w:p>
    <w:p w:rsidR="0042647A" w:rsidRPr="0042647A" w:rsidRDefault="0042647A" w:rsidP="005E5C2B">
      <w:pPr>
        <w:pStyle w:val="Odstavecseseznamem"/>
        <w:rPr>
          <w:color w:val="FF0000"/>
        </w:rPr>
      </w:pPr>
      <w:r w:rsidRPr="0042647A">
        <w:rPr>
          <w:color w:val="FF0000"/>
        </w:rPr>
        <w:t>Rozvoj vzdělanosti</w:t>
      </w:r>
    </w:p>
    <w:p w:rsidR="0042647A" w:rsidRPr="0042647A" w:rsidRDefault="0042647A" w:rsidP="005E5C2B">
      <w:pPr>
        <w:pStyle w:val="Odstavecseseznamem"/>
        <w:rPr>
          <w:color w:val="FF0000"/>
        </w:rPr>
      </w:pPr>
      <w:r w:rsidRPr="0042647A">
        <w:rPr>
          <w:color w:val="FF0000"/>
        </w:rPr>
        <w:t>Tisk většího množství knih v různých jazycích</w:t>
      </w:r>
    </w:p>
    <w:p w:rsidR="0042647A" w:rsidRDefault="0042647A" w:rsidP="005E5C2B">
      <w:pPr>
        <w:pStyle w:val="Odstavecseseznamem"/>
        <w:rPr>
          <w:color w:val="FF0000"/>
        </w:rPr>
      </w:pPr>
      <w:r w:rsidRPr="0042647A">
        <w:rPr>
          <w:color w:val="FF0000"/>
        </w:rPr>
        <w:t>Přístup pro více lidí</w:t>
      </w:r>
    </w:p>
    <w:p w:rsidR="005E5C2B" w:rsidRDefault="0042647A" w:rsidP="005E5C2B">
      <w:pPr>
        <w:pStyle w:val="Odstavecseseznamem"/>
      </w:pPr>
      <w:r>
        <w:rPr>
          <w:color w:val="FF0000"/>
        </w:rPr>
        <w:t>Rychlejší</w:t>
      </w:r>
    </w:p>
    <w:p w:rsidR="005E5C2B" w:rsidRDefault="005E5C2B" w:rsidP="005E5C2B">
      <w:pPr>
        <w:pStyle w:val="Odstavecseseznamem"/>
        <w:numPr>
          <w:ilvl w:val="0"/>
          <w:numId w:val="2"/>
        </w:numPr>
      </w:pPr>
      <w:r>
        <w:t>Porovnej a správně zařaď:</w:t>
      </w:r>
    </w:p>
    <w:p w:rsidR="005E5C2B" w:rsidRDefault="005E5C2B" w:rsidP="005E5C2B">
      <w:pPr>
        <w:pStyle w:val="Odstavecseseznamem"/>
        <w:numPr>
          <w:ilvl w:val="0"/>
          <w:numId w:val="1"/>
        </w:numPr>
      </w:pPr>
      <w:proofErr w:type="gramStart"/>
      <w:r>
        <w:t xml:space="preserve">Gotika   </w:t>
      </w:r>
      <w:r w:rsidR="0042647A">
        <w:rPr>
          <w:color w:val="FF0000"/>
        </w:rPr>
        <w:t>a),b),f)</w:t>
      </w:r>
      <w:r>
        <w:t xml:space="preserve">                                                                                        B)Renesance</w:t>
      </w:r>
      <w:proofErr w:type="gramEnd"/>
      <w:r w:rsidR="0042647A">
        <w:t xml:space="preserve"> </w:t>
      </w:r>
      <w:r w:rsidR="0042647A" w:rsidRPr="0042647A">
        <w:rPr>
          <w:color w:val="FF0000"/>
        </w:rPr>
        <w:t>c),d),e)</w:t>
      </w:r>
    </w:p>
    <w:p w:rsidR="005E5C2B" w:rsidRDefault="005E5C2B" w:rsidP="005E5C2B">
      <w:pPr>
        <w:pStyle w:val="Odstavecseseznamem"/>
        <w:ind w:left="1080"/>
      </w:pPr>
    </w:p>
    <w:p w:rsidR="005E5C2B" w:rsidRDefault="005E5C2B" w:rsidP="005E5C2B">
      <w:pPr>
        <w:pStyle w:val="Odstavecseseznamem"/>
        <w:ind w:left="1080"/>
      </w:pPr>
      <w:r>
        <w:rPr>
          <w:noProof/>
          <w:lang w:eastAsia="cs-CZ"/>
        </w:rPr>
        <w:t>a)</w:t>
      </w:r>
      <w:r>
        <w:rPr>
          <w:noProof/>
          <w:lang w:eastAsia="cs-CZ"/>
        </w:rPr>
        <w:drawing>
          <wp:inline distT="0" distB="0" distL="0" distR="0" wp14:anchorId="7175FC69" wp14:editId="56613FF4">
            <wp:extent cx="981075" cy="970693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083" cy="97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636">
        <w:rPr>
          <w:noProof/>
          <w:lang w:eastAsia="cs-CZ"/>
        </w:rPr>
        <w:t xml:space="preserve"> </w:t>
      </w:r>
      <w:r>
        <w:rPr>
          <w:noProof/>
          <w:lang w:eastAsia="cs-CZ"/>
        </w:rPr>
        <w:t>b)</w:t>
      </w:r>
      <w:r>
        <w:rPr>
          <w:noProof/>
          <w:lang w:eastAsia="cs-CZ"/>
        </w:rPr>
        <w:drawing>
          <wp:inline distT="0" distB="0" distL="0" distR="0" wp14:anchorId="6BDF5E90" wp14:editId="733B9BDE">
            <wp:extent cx="800100" cy="910683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797" cy="91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>c)</w:t>
      </w:r>
      <w:r w:rsidRPr="00C73636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0D780AB" wp14:editId="7670050C">
            <wp:extent cx="1845049" cy="847725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2770" cy="85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636">
        <w:t xml:space="preserve"> </w:t>
      </w:r>
      <w:r>
        <w:t>d)</w:t>
      </w:r>
      <w:r>
        <w:rPr>
          <w:noProof/>
          <w:lang w:eastAsia="cs-CZ"/>
        </w:rPr>
        <w:drawing>
          <wp:inline distT="0" distB="0" distL="0" distR="0" wp14:anchorId="427E90E6" wp14:editId="0C89A4FE">
            <wp:extent cx="1552575" cy="943405"/>
            <wp:effectExtent l="0" t="0" r="0" b="9525"/>
            <wp:docPr id="5" name="Obrázek 5" descr="Heslo : sgraf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slo : sgrafi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80" cy="94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36">
        <w:t xml:space="preserve"> </w:t>
      </w:r>
    </w:p>
    <w:p w:rsidR="005E5C2B" w:rsidRDefault="005E5C2B" w:rsidP="005E5C2B">
      <w:pPr>
        <w:pStyle w:val="Odstavecseseznamem"/>
        <w:ind w:left="1080"/>
      </w:pPr>
      <w:r>
        <w:t>e)</w:t>
      </w:r>
      <w:r>
        <w:rPr>
          <w:noProof/>
          <w:lang w:eastAsia="cs-CZ"/>
        </w:rPr>
        <w:drawing>
          <wp:inline distT="0" distB="0" distL="0" distR="0" wp14:anchorId="178B6B29" wp14:editId="5A9AB0ED">
            <wp:extent cx="847725" cy="1572145"/>
            <wp:effectExtent l="0" t="0" r="0" b="9525"/>
            <wp:docPr id="6" name="Obrázek 6" descr="BAKALÁŘSKÁ PRÁ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KALÁŘSKÁ PRÁ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18" cy="1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f)</w:t>
      </w:r>
      <w:r>
        <w:rPr>
          <w:noProof/>
          <w:lang w:eastAsia="cs-CZ"/>
        </w:rPr>
        <w:drawing>
          <wp:inline distT="0" distB="0" distL="0" distR="0" wp14:anchorId="7B82544D" wp14:editId="51E916DE">
            <wp:extent cx="1062099" cy="1543050"/>
            <wp:effectExtent l="0" t="0" r="5080" b="0"/>
            <wp:docPr id="10" name="Obrázek 10" descr="Markétky architektonic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kétky architektonické strán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26" cy="15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2B" w:rsidRDefault="005E5C2B" w:rsidP="005E5C2B">
      <w:pPr>
        <w:pStyle w:val="Odstavecseseznamem"/>
        <w:ind w:left="1080"/>
      </w:pPr>
    </w:p>
    <w:p w:rsidR="0042647A" w:rsidRDefault="0042647A" w:rsidP="005E5C2B">
      <w:pPr>
        <w:pStyle w:val="Odstavecseseznamem"/>
        <w:ind w:left="1080"/>
      </w:pPr>
    </w:p>
    <w:p w:rsidR="0042647A" w:rsidRDefault="0042647A" w:rsidP="005E5C2B">
      <w:pPr>
        <w:pStyle w:val="Odstavecseseznamem"/>
        <w:ind w:left="1080"/>
      </w:pPr>
    </w:p>
    <w:p w:rsidR="0042647A" w:rsidRDefault="0042647A" w:rsidP="005E5C2B">
      <w:pPr>
        <w:pStyle w:val="Odstavecseseznamem"/>
        <w:ind w:left="1080"/>
      </w:pPr>
    </w:p>
    <w:p w:rsidR="0042647A" w:rsidRDefault="0042647A" w:rsidP="005E5C2B">
      <w:pPr>
        <w:pStyle w:val="Odstavecseseznamem"/>
        <w:ind w:left="1080"/>
      </w:pPr>
    </w:p>
    <w:p w:rsidR="005E5C2B" w:rsidRDefault="005E5C2B" w:rsidP="005E5C2B">
      <w:pPr>
        <w:pStyle w:val="Odstavecseseznamem"/>
        <w:numPr>
          <w:ilvl w:val="0"/>
          <w:numId w:val="2"/>
        </w:numPr>
      </w:pPr>
      <w:r>
        <w:lastRenderedPageBreak/>
        <w:t>Přiřaď dílo k renesančnímu umělci:</w:t>
      </w:r>
    </w:p>
    <w:p w:rsidR="005E5C2B" w:rsidRPr="0042647A" w:rsidRDefault="005E5C2B" w:rsidP="005E5C2B">
      <w:pPr>
        <w:pStyle w:val="Odstavecseseznamem"/>
        <w:rPr>
          <w:rFonts w:eastAsia="Times New Roman" w:cstheme="minorHAnsi"/>
          <w:b/>
          <w:color w:val="FF0000"/>
          <w:u w:val="single"/>
          <w:lang w:eastAsia="cs-CZ"/>
        </w:rPr>
      </w:pPr>
      <w:proofErr w:type="spellStart"/>
      <w:r w:rsidRPr="0042647A">
        <w:rPr>
          <w:color w:val="FF0000"/>
        </w:rPr>
        <w:t>Donatello</w:t>
      </w:r>
      <w:proofErr w:type="spellEnd"/>
      <w:r w:rsidR="0042647A" w:rsidRPr="0042647A">
        <w:rPr>
          <w:color w:val="FF0000"/>
        </w:rPr>
        <w:t>- bronzová soška</w:t>
      </w:r>
      <w:r w:rsidRPr="0042647A">
        <w:rPr>
          <w:color w:val="FF0000"/>
        </w:rPr>
        <w:t xml:space="preserve">, </w:t>
      </w:r>
      <w:r w:rsidRPr="0042647A">
        <w:rPr>
          <w:rFonts w:eastAsia="Times New Roman" w:cstheme="minorHAnsi"/>
          <w:b/>
          <w:color w:val="FF0000"/>
          <w:u w:val="single"/>
          <w:lang w:eastAsia="cs-CZ"/>
        </w:rPr>
        <w:t xml:space="preserve">Sandro </w:t>
      </w:r>
      <w:proofErr w:type="spellStart"/>
      <w:r w:rsidRPr="0042647A">
        <w:rPr>
          <w:rFonts w:eastAsia="Times New Roman" w:cstheme="minorHAnsi"/>
          <w:b/>
          <w:color w:val="FF0000"/>
          <w:u w:val="single"/>
          <w:lang w:eastAsia="cs-CZ"/>
        </w:rPr>
        <w:t>Boticelli</w:t>
      </w:r>
      <w:proofErr w:type="spellEnd"/>
      <w:r w:rsidRPr="0042647A">
        <w:rPr>
          <w:rFonts w:eastAsia="Times New Roman" w:cstheme="minorHAnsi"/>
          <w:b/>
          <w:color w:val="FF0000"/>
          <w:u w:val="single"/>
          <w:lang w:eastAsia="cs-CZ"/>
        </w:rPr>
        <w:t xml:space="preserve"> </w:t>
      </w:r>
      <w:r w:rsidR="0042647A" w:rsidRPr="0042647A">
        <w:rPr>
          <w:rFonts w:eastAsia="Times New Roman" w:cstheme="minorHAnsi"/>
          <w:b/>
          <w:color w:val="FF0000"/>
          <w:u w:val="single"/>
          <w:lang w:eastAsia="cs-CZ"/>
        </w:rPr>
        <w:t>–</w:t>
      </w:r>
      <w:proofErr w:type="spellStart"/>
      <w:r w:rsidR="0042647A" w:rsidRPr="0042647A">
        <w:rPr>
          <w:rFonts w:eastAsia="Times New Roman" w:cstheme="minorHAnsi"/>
          <w:b/>
          <w:color w:val="FF0000"/>
          <w:u w:val="single"/>
          <w:lang w:eastAsia="cs-CZ"/>
        </w:rPr>
        <w:t>Primavera</w:t>
      </w:r>
      <w:proofErr w:type="spellEnd"/>
      <w:r w:rsidR="0042647A" w:rsidRPr="0042647A">
        <w:rPr>
          <w:rFonts w:eastAsia="Times New Roman" w:cstheme="minorHAnsi"/>
          <w:b/>
          <w:color w:val="FF0000"/>
          <w:u w:val="single"/>
          <w:lang w:eastAsia="cs-CZ"/>
        </w:rPr>
        <w:t xml:space="preserve"> , </w:t>
      </w:r>
      <w:r w:rsidRPr="0042647A">
        <w:rPr>
          <w:rFonts w:eastAsia="Times New Roman" w:cstheme="minorHAnsi"/>
          <w:b/>
          <w:color w:val="FF0000"/>
          <w:u w:val="single"/>
          <w:lang w:eastAsia="cs-CZ"/>
        </w:rPr>
        <w:t xml:space="preserve"> </w:t>
      </w:r>
      <w:proofErr w:type="spellStart"/>
      <w:r w:rsidRPr="0042647A">
        <w:rPr>
          <w:rFonts w:eastAsia="Times New Roman" w:cstheme="minorHAnsi"/>
          <w:b/>
          <w:color w:val="FF0000"/>
          <w:u w:val="single"/>
          <w:lang w:eastAsia="cs-CZ"/>
        </w:rPr>
        <w:t>Michelangelo</w:t>
      </w:r>
      <w:proofErr w:type="spellEnd"/>
      <w:r w:rsidRPr="0042647A">
        <w:rPr>
          <w:rFonts w:eastAsia="Times New Roman" w:cstheme="minorHAnsi"/>
          <w:b/>
          <w:color w:val="FF0000"/>
          <w:u w:val="single"/>
          <w:lang w:eastAsia="cs-CZ"/>
        </w:rPr>
        <w:t xml:space="preserve"> </w:t>
      </w:r>
      <w:proofErr w:type="spellStart"/>
      <w:r w:rsidRPr="0042647A">
        <w:rPr>
          <w:rFonts w:eastAsia="Times New Roman" w:cstheme="minorHAnsi"/>
          <w:b/>
          <w:color w:val="FF0000"/>
          <w:u w:val="single"/>
          <w:lang w:eastAsia="cs-CZ"/>
        </w:rPr>
        <w:t>Buonarroti</w:t>
      </w:r>
      <w:proofErr w:type="spellEnd"/>
      <w:r w:rsidR="0042647A" w:rsidRPr="0042647A">
        <w:rPr>
          <w:rFonts w:eastAsia="Times New Roman" w:cstheme="minorHAnsi"/>
          <w:b/>
          <w:color w:val="FF0000"/>
          <w:u w:val="single"/>
          <w:lang w:eastAsia="cs-CZ"/>
        </w:rPr>
        <w:t xml:space="preserve"> – </w:t>
      </w:r>
      <w:proofErr w:type="gramStart"/>
      <w:r w:rsidR="0042647A" w:rsidRPr="0042647A">
        <w:rPr>
          <w:rFonts w:eastAsia="Times New Roman" w:cstheme="minorHAnsi"/>
          <w:b/>
          <w:color w:val="FF0000"/>
          <w:u w:val="single"/>
          <w:lang w:eastAsia="cs-CZ"/>
        </w:rPr>
        <w:t>nic</w:t>
      </w:r>
      <w:r w:rsidR="0042647A">
        <w:rPr>
          <w:rFonts w:eastAsia="Times New Roman" w:cstheme="minorHAnsi"/>
          <w:b/>
          <w:color w:val="FF0000"/>
          <w:u w:val="single"/>
          <w:lang w:eastAsia="cs-CZ"/>
        </w:rPr>
        <w:t>!!!</w:t>
      </w:r>
      <w:r w:rsidR="0042647A" w:rsidRPr="0042647A">
        <w:rPr>
          <w:rFonts w:eastAsia="Times New Roman" w:cstheme="minorHAnsi"/>
          <w:b/>
          <w:color w:val="FF0000"/>
          <w:u w:val="single"/>
          <w:lang w:eastAsia="cs-CZ"/>
        </w:rPr>
        <w:t>,</w:t>
      </w:r>
      <w:r w:rsidR="0042647A">
        <w:rPr>
          <w:rFonts w:eastAsia="Times New Roman" w:cstheme="minorHAnsi"/>
          <w:b/>
          <w:color w:val="FF0000"/>
          <w:u w:val="single"/>
          <w:lang w:eastAsia="cs-CZ"/>
        </w:rPr>
        <w:t>ten</w:t>
      </w:r>
      <w:proofErr w:type="gramEnd"/>
      <w:r w:rsidR="0042647A">
        <w:rPr>
          <w:rFonts w:eastAsia="Times New Roman" w:cstheme="minorHAnsi"/>
          <w:b/>
          <w:color w:val="FF0000"/>
          <w:u w:val="single"/>
          <w:lang w:eastAsia="cs-CZ"/>
        </w:rPr>
        <w:t xml:space="preserve"> se proslavil výzdobou Sixtinské kaple, takže prostřední obrázek je  Mona Lisa</w:t>
      </w:r>
      <w:r w:rsidR="0042647A" w:rsidRPr="0042647A">
        <w:rPr>
          <w:rFonts w:eastAsia="Times New Roman" w:cstheme="minorHAnsi"/>
          <w:b/>
          <w:color w:val="FF0000"/>
          <w:u w:val="single"/>
          <w:lang w:eastAsia="cs-CZ"/>
        </w:rPr>
        <w:t xml:space="preserve"> a tu ztvárnil Leonardo da Vinci</w:t>
      </w:r>
    </w:p>
    <w:p w:rsidR="005E5C2B" w:rsidRDefault="005E5C2B" w:rsidP="005E5C2B">
      <w:r>
        <w:rPr>
          <w:noProof/>
          <w:lang w:eastAsia="cs-CZ"/>
        </w:rPr>
        <w:drawing>
          <wp:inline distT="0" distB="0" distL="0" distR="0" wp14:anchorId="761F1717" wp14:editId="21C5C265">
            <wp:extent cx="2667000" cy="1714500"/>
            <wp:effectExtent l="0" t="0" r="0" b="0"/>
            <wp:docPr id="7" name="Obrázek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3ABF6C0B" wp14:editId="5CA0A32F">
            <wp:extent cx="1504950" cy="2311470"/>
            <wp:effectExtent l="0" t="0" r="0" b="0"/>
            <wp:docPr id="8" name="Obrázek 8" descr="Sním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níme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47" cy="231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9A11CF7" wp14:editId="54E0EFDE">
            <wp:extent cx="1552575" cy="2499907"/>
            <wp:effectExtent l="0" t="0" r="0" b="0"/>
            <wp:docPr id="9" name="Obrázek 9" descr="C:\Users\hp\AppData\Local\Microsoft\Windows\INetCache\Content.MSO\542FEC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AppData\Local\Microsoft\Windows\INetCache\Content.MSO\542FECA2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89" cy="256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2B" w:rsidRDefault="005E5C2B" w:rsidP="005E5C2B">
      <w:pPr>
        <w:pStyle w:val="Odstavecseseznamem"/>
        <w:numPr>
          <w:ilvl w:val="0"/>
          <w:numId w:val="2"/>
        </w:numPr>
      </w:pPr>
      <w:r>
        <w:t>Napiš 3 představitelé nové vědy- a</w:t>
      </w:r>
      <w:r w:rsidR="0042647A">
        <w:t>s</w:t>
      </w:r>
      <w:r>
        <w:t>tronomie.</w:t>
      </w:r>
    </w:p>
    <w:p w:rsidR="0042647A" w:rsidRPr="0042647A" w:rsidRDefault="0042647A" w:rsidP="0042647A">
      <w:pPr>
        <w:pStyle w:val="Odstavecseseznamem"/>
        <w:rPr>
          <w:color w:val="FF0000"/>
        </w:rPr>
      </w:pPr>
      <w:r>
        <w:rPr>
          <w:color w:val="FF0000"/>
        </w:rPr>
        <w:t xml:space="preserve">Koperník, Galileo </w:t>
      </w:r>
      <w:proofErr w:type="spellStart"/>
      <w:r>
        <w:rPr>
          <w:color w:val="FF0000"/>
        </w:rPr>
        <w:t>Galilej</w:t>
      </w:r>
      <w:proofErr w:type="spellEnd"/>
      <w:r>
        <w:rPr>
          <w:color w:val="FF0000"/>
        </w:rPr>
        <w:t>, G. Bruno</w:t>
      </w:r>
    </w:p>
    <w:p w:rsidR="005E5C2B" w:rsidRDefault="005E5C2B" w:rsidP="005E5C2B">
      <w:pPr>
        <w:pStyle w:val="Odstavecseseznamem"/>
        <w:numPr>
          <w:ilvl w:val="0"/>
          <w:numId w:val="2"/>
        </w:numPr>
      </w:pPr>
      <w:r>
        <w:t>Napiš 3 památky u nás v Čechách v renesančním slohu</w:t>
      </w:r>
    </w:p>
    <w:p w:rsidR="0042647A" w:rsidRDefault="0042647A" w:rsidP="0042647A">
      <w:pPr>
        <w:pStyle w:val="Odstavecseseznamem"/>
      </w:pPr>
      <w:bookmarkStart w:id="0" w:name="_GoBack"/>
      <w:r>
        <w:t>Litomyšl, Belveder-letohrádek královny Anny, Telč, Opočno</w:t>
      </w:r>
      <w:r w:rsidR="00C22AF0">
        <w:t xml:space="preserve"> atd.</w:t>
      </w:r>
    </w:p>
    <w:bookmarkEnd w:id="0"/>
    <w:p w:rsidR="0042647A" w:rsidRDefault="0042647A" w:rsidP="0042647A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127773" cy="1419225"/>
            <wp:effectExtent l="0" t="0" r="6350" b="0"/>
            <wp:docPr id="11" name="Obrázek 11" descr="https://www.cestovinky.cz/sites/default/files/images/1/litomy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stovinky.cz/sites/default/files/images/1/litomys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47" cy="14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099213" cy="1400175"/>
            <wp:effectExtent l="0" t="0" r="0" b="0"/>
            <wp:docPr id="13" name="Obrázek 13" descr="https://www.cestovinky.cz/sites/default/files/images/1/belv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estovinky.cz/sites/default/files/images/1/belved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23" cy="140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AF0" w:rsidRPr="00C22AF0">
        <w:t xml:space="preserve"> </w:t>
      </w:r>
      <w:r w:rsidR="00C22AF0">
        <w:rPr>
          <w:noProof/>
          <w:lang w:eastAsia="cs-CZ"/>
        </w:rPr>
        <w:drawing>
          <wp:inline distT="0" distB="0" distL="0" distR="0">
            <wp:extent cx="1882022" cy="1409700"/>
            <wp:effectExtent l="0" t="0" r="4445" b="0"/>
            <wp:docPr id="14" name="Obrázek 14" descr="C:\Users\hp\AppData\Local\Microsoft\Windows\INetCache\Content.MSO\BBBA59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MSO\BBBA593D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40" cy="14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7A" w:rsidRDefault="0042647A" w:rsidP="0042647A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156335" cy="1438275"/>
            <wp:effectExtent l="0" t="0" r="0" b="0"/>
            <wp:docPr id="12" name="Obrázek 12" descr="https://www.cestovinky.cz/sites/default/files/images/1/opoc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stovinky.cz/sites/default/files/images/1/opocn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90" cy="144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2B" w:rsidRDefault="005E5C2B" w:rsidP="005E5C2B">
      <w:pPr>
        <w:pStyle w:val="Odstavecseseznamem"/>
        <w:ind w:left="1080"/>
      </w:pPr>
    </w:p>
    <w:p w:rsidR="005E5C2B" w:rsidRDefault="005E5C2B" w:rsidP="005E5C2B"/>
    <w:p w:rsidR="00AF4DDA" w:rsidRDefault="00AF4DDA"/>
    <w:sectPr w:rsidR="00AF4DDA" w:rsidSect="001A5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5F9"/>
    <w:multiLevelType w:val="hybridMultilevel"/>
    <w:tmpl w:val="F904C6EA"/>
    <w:lvl w:ilvl="0" w:tplc="E7DEC2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B0C12"/>
    <w:multiLevelType w:val="hybridMultilevel"/>
    <w:tmpl w:val="B2E0D9A8"/>
    <w:lvl w:ilvl="0" w:tplc="AE0ED61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37E"/>
    <w:multiLevelType w:val="hybridMultilevel"/>
    <w:tmpl w:val="51767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21FEB"/>
    <w:multiLevelType w:val="hybridMultilevel"/>
    <w:tmpl w:val="5D40F248"/>
    <w:lvl w:ilvl="0" w:tplc="7430E9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CE70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4612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DC1D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8EB4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609D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6C55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822F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10F3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2B"/>
    <w:rsid w:val="002E545A"/>
    <w:rsid w:val="0042647A"/>
    <w:rsid w:val="005E5C2B"/>
    <w:rsid w:val="00AF4DDA"/>
    <w:rsid w:val="00C22AF0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05E8"/>
  <w15:chartTrackingRefBased/>
  <w15:docId w15:val="{03771D02-0081-4F4B-93F9-319243F1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C2B"/>
    <w:pPr>
      <w:ind w:left="720"/>
      <w:contextualSpacing/>
    </w:pPr>
  </w:style>
  <w:style w:type="table" w:styleId="Mkatabulky">
    <w:name w:val="Table Grid"/>
    <w:basedOn w:val="Normlntabulka"/>
    <w:uiPriority w:val="39"/>
    <w:rsid w:val="005E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2020-06-07T15:16:00Z</dcterms:created>
  <dcterms:modified xsi:type="dcterms:W3CDTF">2020-06-07T15:48:00Z</dcterms:modified>
</cp:coreProperties>
</file>