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184D" w:rsidRPr="00AB184D" w:rsidRDefault="00AB184D">
      <w:pPr>
        <w:rPr>
          <w:b/>
          <w:bCs/>
        </w:rPr>
      </w:pPr>
      <w:r w:rsidRPr="00AB184D">
        <w:rPr>
          <w:b/>
          <w:bCs/>
        </w:rPr>
        <w:t xml:space="preserve">Opakování: </w:t>
      </w:r>
    </w:p>
    <w:p w:rsidR="00AB184D" w:rsidRDefault="00AB184D" w:rsidP="00AB184D">
      <w:pPr>
        <w:spacing w:after="0"/>
        <w:rPr>
          <w:b/>
          <w:bCs/>
        </w:rPr>
      </w:pPr>
      <w:r w:rsidRPr="00AB184D">
        <w:rPr>
          <w:b/>
          <w:bCs/>
        </w:rPr>
        <w:t xml:space="preserve">Výpočet </w:t>
      </w:r>
      <w:r w:rsidRPr="00AB184D">
        <w:rPr>
          <w:b/>
          <w:bCs/>
        </w:rPr>
        <w:t>délky kružnice</w:t>
      </w:r>
      <w:r w:rsidRPr="00AB184D">
        <w:rPr>
          <w:b/>
          <w:bCs/>
        </w:rPr>
        <w:t xml:space="preserve">, obvodu a obsahu kruhu, poloměru a průměru kruhu </w:t>
      </w:r>
    </w:p>
    <w:p w:rsidR="00B862B9" w:rsidRDefault="00AB184D">
      <w:pPr>
        <w:rPr>
          <w:b/>
          <w:bCs/>
        </w:rPr>
      </w:pPr>
      <w:r w:rsidRPr="00AB184D">
        <w:rPr>
          <w:b/>
          <w:bCs/>
        </w:rPr>
        <w:t>známe-li jeho obvod nebo obsah</w:t>
      </w:r>
      <w:r>
        <w:rPr>
          <w:b/>
          <w:bCs/>
        </w:rPr>
        <w:t>.</w:t>
      </w:r>
    </w:p>
    <w:p w:rsidR="00AB184D" w:rsidRDefault="00AB184D">
      <w:r w:rsidRPr="00AB184D">
        <w:t xml:space="preserve">Prostuduj si řešení zadaného příkladu, zkus vypočítat sám a pak si překontrolovat. </w:t>
      </w:r>
    </w:p>
    <w:p w:rsidR="00AB184D" w:rsidRDefault="00AB184D">
      <w:r>
        <w:t xml:space="preserve">V tabulce jsou zadané údaje tří kruhů. Úkolem je dopočítat chybějící údaje v tabulce, výsledky zaokrouhlit na celé jednotky. Pozor na jednotky u každého výsledku. </w:t>
      </w:r>
      <w:r w:rsidR="00527127">
        <w:t>Při výpočtech můžeš používat kalkulačku.</w:t>
      </w:r>
    </w:p>
    <w:bookmarkStart w:id="0" w:name="_MON_1648470817"/>
    <w:bookmarkEnd w:id="0"/>
    <w:p w:rsidR="00AB184D" w:rsidRDefault="00AB184D" w:rsidP="004A0938">
      <w:pPr>
        <w:jc w:val="center"/>
      </w:pPr>
      <w:r>
        <w:object w:dxaOrig="5183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59.5pt;height:62.25pt" o:ole="">
            <v:imagedata r:id="rId6" o:title=""/>
          </v:shape>
          <o:OLEObject Type="Embed" ProgID="Excel.Sheet.12" ShapeID="_x0000_i1033" DrawAspect="Content" ObjectID="_1648473038" r:id="rId7"/>
        </w:object>
      </w:r>
    </w:p>
    <w:p w:rsidR="009C3A0D" w:rsidRPr="00527127" w:rsidRDefault="009C3A0D">
      <w:pPr>
        <w:rPr>
          <w:sz w:val="16"/>
          <w:szCs w:val="16"/>
        </w:rPr>
      </w:pPr>
    </w:p>
    <w:p w:rsidR="00AB184D" w:rsidRDefault="00895EA9" w:rsidP="00895EA9">
      <w:r>
        <w:t>1.kruh</w:t>
      </w:r>
      <w:r>
        <w:tab/>
      </w:r>
      <w:r>
        <w:tab/>
      </w:r>
      <w:r w:rsidR="009C3A0D">
        <w:tab/>
      </w:r>
      <w:r w:rsidR="009C3A0D" w:rsidRPr="00895EA9">
        <w:rPr>
          <w:rFonts w:ascii="Cambria" w:hAnsi="Cambria"/>
          <w:i/>
          <w:iCs/>
        </w:rPr>
        <w:t xml:space="preserve">r = </w:t>
      </w:r>
      <w:proofErr w:type="gramStart"/>
      <w:r w:rsidR="009C3A0D" w:rsidRPr="00895EA9">
        <w:rPr>
          <w:rFonts w:ascii="Cambria" w:hAnsi="Cambria"/>
          <w:i/>
          <w:iCs/>
        </w:rPr>
        <w:t>d :</w:t>
      </w:r>
      <w:proofErr w:type="gramEnd"/>
      <w:r w:rsidR="009C3A0D" w:rsidRPr="00895EA9">
        <w:rPr>
          <w:rFonts w:ascii="Cambria" w:hAnsi="Cambria"/>
          <w:i/>
          <w:iCs/>
        </w:rPr>
        <w:t xml:space="preserve"> 2</w:t>
      </w:r>
      <w:r w:rsidR="009C3A0D" w:rsidRPr="00895EA9">
        <w:rPr>
          <w:rFonts w:ascii="Cambria" w:hAnsi="Cambria"/>
        </w:rPr>
        <w:tab/>
      </w:r>
      <w:r w:rsidR="009C3A0D">
        <w:tab/>
      </w:r>
      <w:r w:rsidR="009C3A0D">
        <w:tab/>
      </w:r>
      <m:oMath>
        <m:r>
          <w:rPr>
            <w:rFonts w:ascii="Cambria Math" w:hAnsi="Cambria Math"/>
          </w:rPr>
          <m:t>o=π∙d</m:t>
        </m:r>
      </m:oMath>
      <w:r w:rsidR="009C3A0D" w:rsidRPr="00895EA9">
        <w:rPr>
          <w:rFonts w:eastAsiaTheme="minorEastAsia"/>
        </w:rPr>
        <w:tab/>
      </w:r>
      <w:r w:rsidR="009C3A0D" w:rsidRPr="00895EA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S=π∙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9C3A0D" w:rsidRPr="009C3A0D" w:rsidRDefault="009C3A0D">
      <w:pPr>
        <w:rPr>
          <w:rFonts w:eastAsiaTheme="minorEastAsia"/>
        </w:rPr>
      </w:pPr>
      <w:r>
        <w:tab/>
      </w:r>
      <w:r>
        <w:tab/>
      </w:r>
      <w:r>
        <w:tab/>
      </w:r>
      <w:r w:rsidRPr="00895EA9">
        <w:rPr>
          <w:rFonts w:ascii="Cambria" w:hAnsi="Cambria"/>
          <w:i/>
          <w:iCs/>
        </w:rPr>
        <w:t xml:space="preserve">r = </w:t>
      </w:r>
      <w:proofErr w:type="gramStart"/>
      <w:r w:rsidRPr="00895EA9">
        <w:rPr>
          <w:rFonts w:ascii="Cambria" w:hAnsi="Cambria"/>
          <w:i/>
          <w:iCs/>
        </w:rPr>
        <w:t>24 :</w:t>
      </w:r>
      <w:proofErr w:type="gramEnd"/>
      <w:r w:rsidRPr="00895EA9">
        <w:rPr>
          <w:rFonts w:ascii="Cambria" w:hAnsi="Cambria"/>
          <w:i/>
          <w:iCs/>
        </w:rPr>
        <w:t xml:space="preserve"> 2</w:t>
      </w:r>
      <w:r>
        <w:tab/>
      </w:r>
      <w:r>
        <w:tab/>
      </w:r>
      <m:oMath>
        <m:r>
          <w:rPr>
            <w:rFonts w:ascii="Cambria Math" w:hAnsi="Cambria Math"/>
          </w:rPr>
          <m:t>o=3,14∙24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9C3A0D" w:rsidRDefault="009C3A0D">
      <w:pPr>
        <w:rPr>
          <w:rFonts w:eastAsiaTheme="minorEastAsia"/>
        </w:rPr>
      </w:pPr>
      <w:r>
        <w:tab/>
      </w:r>
      <w:r>
        <w:tab/>
      </w:r>
      <w:r>
        <w:tab/>
      </w:r>
      <w:r w:rsidRPr="00895EA9">
        <w:rPr>
          <w:rFonts w:ascii="Cambria" w:hAnsi="Cambria"/>
          <w:i/>
          <w:iCs/>
          <w:u w:val="single"/>
        </w:rPr>
        <w:t>r = 12 mm</w:t>
      </w:r>
      <w:r>
        <w:tab/>
      </w:r>
      <w:r>
        <w:tab/>
      </w:r>
      <m:oMath>
        <m:r>
          <w:rPr>
            <w:rFonts w:ascii="Cambria Math" w:hAnsi="Cambria Math"/>
          </w:rPr>
          <m:t>o=75,36 mm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S=3,14∙144</m:t>
        </m:r>
      </m:oMath>
    </w:p>
    <w:p w:rsidR="009C3A0D" w:rsidRDefault="009C3A0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o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u w:val="single"/>
              </w:rPr>
            </m:ctrlPr>
          </m:accPr>
          <m:e>
            <m:r>
              <w:rPr>
                <w:rFonts w:ascii="Cambria Math" w:eastAsiaTheme="minorEastAsia" w:hAnsi="Cambria Math"/>
                <w:u w:val="single"/>
              </w:rPr>
              <m:t>=</m:t>
            </m:r>
          </m:e>
        </m:acc>
        <m:r>
          <w:rPr>
            <w:rFonts w:ascii="Cambria Math" w:eastAsiaTheme="minorEastAsia" w:hAnsi="Cambria Math"/>
            <w:u w:val="single"/>
          </w:rPr>
          <m:t>75 mm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S=452,16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9C3A0D" w:rsidRPr="009C3A0D" w:rsidRDefault="009C3A0D">
      <w:pPr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S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u w:val="single"/>
              </w:rPr>
            </m:ctrlPr>
          </m:accPr>
          <m:e>
            <m:r>
              <w:rPr>
                <w:rFonts w:ascii="Cambria Math" w:eastAsiaTheme="minorEastAsia" w:hAnsi="Cambria Math"/>
                <w:u w:val="single"/>
              </w:rPr>
              <m:t>=</m:t>
            </m:r>
          </m:e>
        </m:acc>
        <m:r>
          <w:rPr>
            <w:rFonts w:ascii="Cambria Math" w:eastAsiaTheme="minorEastAsia" w:hAnsi="Cambria Math"/>
            <w:u w:val="single"/>
          </w:rPr>
          <m:t xml:space="preserve">452 </m:t>
        </m:r>
        <m:sSup>
          <m:sSup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u w:val="single"/>
              </w:rPr>
              <m:t>mm</m:t>
            </m:r>
          </m:e>
          <m:sup>
            <m:r>
              <w:rPr>
                <w:rFonts w:ascii="Cambria Math" w:eastAsiaTheme="minorEastAsia" w:hAnsi="Cambria Math"/>
                <w:u w:val="single"/>
              </w:rPr>
              <m:t>2</m:t>
            </m:r>
          </m:sup>
        </m:sSup>
      </m:oMath>
    </w:p>
    <w:p w:rsidR="009C3A0D" w:rsidRPr="00527127" w:rsidRDefault="009C3A0D">
      <w:pPr>
        <w:rPr>
          <w:sz w:val="16"/>
          <w:szCs w:val="16"/>
        </w:rPr>
      </w:pPr>
    </w:p>
    <w:p w:rsidR="009C3A0D" w:rsidRDefault="009C3A0D">
      <w:pPr>
        <w:rPr>
          <w:rFonts w:eastAsiaTheme="minorEastAsia"/>
        </w:rPr>
      </w:pPr>
      <w:r>
        <w:t>2.kruh</w:t>
      </w:r>
      <w:r>
        <w:tab/>
      </w:r>
      <w:r w:rsidR="00895EA9">
        <w:tab/>
      </w:r>
      <w:r w:rsidR="00895EA9">
        <w:tab/>
      </w:r>
      <m:oMath>
        <m:r>
          <w:rPr>
            <w:rFonts w:ascii="Cambria Math" w:hAnsi="Cambria Math"/>
          </w:rPr>
          <m:t>o=π∙d</m:t>
        </m:r>
      </m:oMath>
      <w:r w:rsidR="00895EA9">
        <w:rPr>
          <w:rFonts w:eastAsiaTheme="minorEastAsia"/>
        </w:rPr>
        <w:tab/>
      </w:r>
      <w:r w:rsidR="00895EA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r=d:2</m:t>
        </m:r>
      </m:oMath>
      <w:r w:rsidR="00895EA9">
        <w:rPr>
          <w:rFonts w:eastAsiaTheme="minorEastAsia"/>
        </w:rPr>
        <w:tab/>
      </w:r>
      <w:r w:rsidR="00895EA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S=π∙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895EA9">
        <w:rPr>
          <w:rFonts w:eastAsiaTheme="minorEastAsia"/>
        </w:rPr>
        <w:tab/>
      </w:r>
    </w:p>
    <w:p w:rsidR="00895EA9" w:rsidRDefault="00895EA9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o</m:t>
            </m:r>
          </m:num>
          <m:den>
            <m:r>
              <w:rPr>
                <w:rFonts w:ascii="Cambria Math" w:eastAsiaTheme="minorEastAsia" w:hAnsi="Cambria Math"/>
              </w:rPr>
              <m:t>π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r=8:2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9C3A0D" w:rsidRDefault="00895EA9">
      <w:pPr>
        <w:rPr>
          <w:rFonts w:eastAsiaTheme="minorEastAsia"/>
        </w:rPr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25,12</m:t>
            </m:r>
          </m:num>
          <m:den>
            <m:r>
              <w:rPr>
                <w:rFonts w:ascii="Cambria Math" w:hAnsi="Cambria Math"/>
              </w:rPr>
              <m:t>3,14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r=4 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S=3,14∙16</m:t>
        </m:r>
      </m:oMath>
    </w:p>
    <w:p w:rsidR="00895EA9" w:rsidRDefault="00895EA9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d=8 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S=50,24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895EA9" w:rsidRPr="00895EA9" w:rsidRDefault="00895EA9">
      <w:pPr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S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u w:val="single"/>
              </w:rPr>
            </m:ctrlPr>
          </m:accPr>
          <m:e>
            <m:r>
              <w:rPr>
                <w:rFonts w:ascii="Cambria Math" w:eastAsiaTheme="minorEastAsia" w:hAnsi="Cambria Math"/>
                <w:u w:val="single"/>
              </w:rPr>
              <m:t>=</m:t>
            </m:r>
          </m:e>
        </m:acc>
        <m:r>
          <w:rPr>
            <w:rFonts w:ascii="Cambria Math" w:eastAsiaTheme="minorEastAsia" w:hAnsi="Cambria Math"/>
            <w:u w:val="single"/>
          </w:rPr>
          <m:t xml:space="preserve">50 </m:t>
        </m:r>
        <m:sSup>
          <m:sSup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u w:val="single"/>
              </w:rPr>
              <m:t>m</m:t>
            </m:r>
          </m:e>
          <m:sup>
            <m:r>
              <w:rPr>
                <w:rFonts w:ascii="Cambria Math" w:eastAsiaTheme="minorEastAsia" w:hAnsi="Cambria Math"/>
                <w:u w:val="single"/>
              </w:rPr>
              <m:t>2</m:t>
            </m:r>
          </m:sup>
        </m:sSup>
      </m:oMath>
    </w:p>
    <w:p w:rsidR="00527127" w:rsidRPr="00527127" w:rsidRDefault="00527127">
      <w:pPr>
        <w:rPr>
          <w:sz w:val="16"/>
          <w:szCs w:val="16"/>
        </w:rPr>
      </w:pPr>
    </w:p>
    <w:p w:rsidR="00895EA9" w:rsidRDefault="00895EA9">
      <w:pPr>
        <w:rPr>
          <w:rFonts w:eastAsiaTheme="minorEastAsia"/>
        </w:rPr>
      </w:pPr>
      <w:r>
        <w:t>3.kruh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S=π∙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27127">
        <w:rPr>
          <w:rFonts w:eastAsiaTheme="minorEastAsia"/>
        </w:rPr>
        <w:tab/>
      </w:r>
      <w:r w:rsidR="0052712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d=2∙r</m:t>
        </m:r>
      </m:oMath>
      <w:r w:rsidR="00527127">
        <w:rPr>
          <w:rFonts w:eastAsiaTheme="minorEastAsia"/>
        </w:rPr>
        <w:tab/>
      </w:r>
      <w:r w:rsidR="0052712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o=2∙π∙r</m:t>
        </m:r>
      </m:oMath>
    </w:p>
    <w:p w:rsidR="00527127" w:rsidRDefault="0052712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S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π</m:t>
                </m:r>
              </m:den>
            </m:f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d=2∙7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o=2∙3,14∙7</m:t>
        </m:r>
      </m:oMath>
    </w:p>
    <w:p w:rsidR="00527127" w:rsidRDefault="0052712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154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3,14</m:t>
                </m:r>
              </m:den>
            </m:f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d=14 cm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o=43,96 cm</m:t>
        </m:r>
      </m:oMath>
    </w:p>
    <w:p w:rsidR="00527127" w:rsidRDefault="00527127">
      <w:pPr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r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u w:val="single"/>
              </w:rPr>
            </m:ctrlPr>
          </m:accPr>
          <m:e>
            <m:r>
              <w:rPr>
                <w:rFonts w:ascii="Cambria Math" w:eastAsiaTheme="minorEastAsia" w:hAnsi="Cambria Math"/>
                <w:u w:val="single"/>
              </w:rPr>
              <m:t>=</m:t>
            </m:r>
          </m:e>
        </m:acc>
        <m:r>
          <w:rPr>
            <w:rFonts w:ascii="Cambria Math" w:eastAsiaTheme="minorEastAsia" w:hAnsi="Cambria Math"/>
            <w:u w:val="single"/>
          </w:rPr>
          <m:t>7 cm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o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u w:val="single"/>
              </w:rPr>
            </m:ctrlPr>
          </m:accPr>
          <m:e>
            <m:r>
              <w:rPr>
                <w:rFonts w:ascii="Cambria Math" w:eastAsiaTheme="minorEastAsia" w:hAnsi="Cambria Math"/>
                <w:u w:val="single"/>
              </w:rPr>
              <m:t>=</m:t>
            </m:r>
          </m:e>
        </m:acc>
        <m:r>
          <w:rPr>
            <w:rFonts w:ascii="Cambria Math" w:eastAsiaTheme="minorEastAsia" w:hAnsi="Cambria Math"/>
            <w:u w:val="single"/>
          </w:rPr>
          <m:t>44 cm</m:t>
        </m:r>
      </m:oMath>
    </w:p>
    <w:p w:rsidR="004A0938" w:rsidRDefault="004A0938">
      <w:pPr>
        <w:rPr>
          <w:rFonts w:eastAsiaTheme="minorEastAsia"/>
          <w:u w:val="single"/>
        </w:rPr>
      </w:pPr>
    </w:p>
    <w:bookmarkStart w:id="1" w:name="_MON_1648472634"/>
    <w:bookmarkEnd w:id="1"/>
    <w:p w:rsidR="00527127" w:rsidRPr="00AB184D" w:rsidRDefault="00527127" w:rsidP="004A0938">
      <w:pPr>
        <w:jc w:val="center"/>
      </w:pPr>
      <w:r>
        <w:object w:dxaOrig="5183" w:dyaOrig="1327">
          <v:shape id="_x0000_i1048" type="#_x0000_t75" style="width:259.5pt;height:66pt" o:ole="">
            <v:imagedata r:id="rId8" o:title=""/>
          </v:shape>
          <o:OLEObject Type="Embed" ProgID="Excel.Sheet.12" ShapeID="_x0000_i1048" DrawAspect="Content" ObjectID="_1648473039" r:id="rId9"/>
        </w:object>
      </w:r>
    </w:p>
    <w:sectPr w:rsidR="00527127" w:rsidRPr="00AB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77FF2"/>
    <w:multiLevelType w:val="hybridMultilevel"/>
    <w:tmpl w:val="EF7884A2"/>
    <w:lvl w:ilvl="0" w:tplc="6D468A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4D"/>
    <w:rsid w:val="0045142B"/>
    <w:rsid w:val="004A0938"/>
    <w:rsid w:val="00527127"/>
    <w:rsid w:val="00895EA9"/>
    <w:rsid w:val="009C3A0D"/>
    <w:rsid w:val="00AB184D"/>
    <w:rsid w:val="00B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3787"/>
  <w15:chartTrackingRefBased/>
  <w15:docId w15:val="{0ABF28E2-85D4-462D-8C82-738D6AC6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3A0D"/>
    <w:rPr>
      <w:color w:val="808080"/>
    </w:rPr>
  </w:style>
  <w:style w:type="paragraph" w:styleId="Odstavecseseznamem">
    <w:name w:val="List Paragraph"/>
    <w:basedOn w:val="Normln"/>
    <w:uiPriority w:val="34"/>
    <w:qFormat/>
    <w:rsid w:val="0089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92B14-7C4F-47DA-B2D7-F838A81E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1</cp:revision>
  <dcterms:created xsi:type="dcterms:W3CDTF">2020-04-15T13:40:00Z</dcterms:created>
  <dcterms:modified xsi:type="dcterms:W3CDTF">2020-04-15T14:24:00Z</dcterms:modified>
</cp:coreProperties>
</file>