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85CE" w14:textId="703E58E6" w:rsidR="003834E1" w:rsidRDefault="008444EF">
      <w:pPr>
        <w:rPr>
          <w:rFonts w:ascii="Arial" w:hAnsi="Arial" w:cs="Arial"/>
        </w:rPr>
      </w:pPr>
      <w:r w:rsidRPr="008444EF">
        <w:rPr>
          <w:rFonts w:ascii="Arial" w:hAnsi="Arial" w:cs="Arial"/>
        </w:rPr>
        <w:t>Vypočítej podle zadání. Hranoly si načrtni. Klidně si vedle načrtni zvlášť podstavu.</w:t>
      </w:r>
    </w:p>
    <w:p w14:paraId="22E5723B" w14:textId="788C3AEE" w:rsidR="008444EF" w:rsidRDefault="008444EF" w:rsidP="008444E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Vypočítej povrch čtyřbokého hranolu, který má výšku 52 mm a jehož podstavou je rovnoběžník</w:t>
      </w:r>
    </w:p>
    <w:p w14:paraId="36BDA48A" w14:textId="6E3228CE" w:rsidR="008444EF" w:rsidRDefault="008444EF" w:rsidP="008444E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 délkami stran a = 23 mm, b = 38 mm a výškou </w:t>
      </w:r>
      <w:proofErr w:type="spellStart"/>
      <w:r>
        <w:rPr>
          <w:rFonts w:ascii="Arial" w:hAnsi="Arial" w:cs="Arial"/>
        </w:rPr>
        <w:t>v</w:t>
      </w:r>
      <w:r w:rsidRPr="008444EF">
        <w:rPr>
          <w:rFonts w:ascii="Arial" w:hAnsi="Arial" w:cs="Arial"/>
          <w:vertAlign w:val="subscript"/>
        </w:rPr>
        <w:t>a</w:t>
      </w:r>
      <w:proofErr w:type="spellEnd"/>
      <w:r w:rsidRPr="008444EF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= 33 mm</w:t>
      </w:r>
    </w:p>
    <w:p w14:paraId="14C4AF01" w14:textId="319F2718" w:rsidR="008444EF" w:rsidRDefault="008444EF" w:rsidP="008444E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 délkami stran a = 6,4 cm, b = 2,5 cm a výškou </w:t>
      </w:r>
      <w:proofErr w:type="spellStart"/>
      <w:r>
        <w:rPr>
          <w:rFonts w:ascii="Arial" w:hAnsi="Arial" w:cs="Arial"/>
        </w:rPr>
        <w:t>v</w:t>
      </w:r>
      <w:r w:rsidRPr="008444EF">
        <w:rPr>
          <w:rFonts w:ascii="Arial" w:hAnsi="Arial" w:cs="Arial"/>
          <w:vertAlign w:val="subscript"/>
        </w:rPr>
        <w:t>b</w:t>
      </w:r>
      <w:proofErr w:type="spellEnd"/>
      <w:r>
        <w:rPr>
          <w:rFonts w:ascii="Arial" w:hAnsi="Arial" w:cs="Arial"/>
        </w:rPr>
        <w:t xml:space="preserve"> = 3 cm</w:t>
      </w:r>
    </w:p>
    <w:p w14:paraId="41ABA174" w14:textId="6BA86F10" w:rsidR="008444EF" w:rsidRDefault="008444EF" w:rsidP="008444E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Vypočítej objem čtyřbokého hranolu, který má výšku 9 cm a jehož podstava je lichoběžník s délkami základen a = 82 mm, c = 47 mm a výškou v = 24 mm.</w:t>
      </w:r>
    </w:p>
    <w:p w14:paraId="37B9B08C" w14:textId="77777777" w:rsidR="008444EF" w:rsidRPr="008444EF" w:rsidRDefault="008444EF" w:rsidP="0082747D">
      <w:pPr>
        <w:pStyle w:val="Odstavecseseznamem"/>
        <w:rPr>
          <w:rFonts w:ascii="Arial" w:hAnsi="Arial" w:cs="Arial"/>
        </w:rPr>
      </w:pPr>
    </w:p>
    <w:sectPr w:rsidR="008444EF" w:rsidRPr="0084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10531"/>
    <w:multiLevelType w:val="hybridMultilevel"/>
    <w:tmpl w:val="8EA02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6790"/>
    <w:multiLevelType w:val="hybridMultilevel"/>
    <w:tmpl w:val="9C90E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02"/>
    <w:rsid w:val="003834E1"/>
    <w:rsid w:val="00387702"/>
    <w:rsid w:val="0082747D"/>
    <w:rsid w:val="0084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D854"/>
  <w15:chartTrackingRefBased/>
  <w15:docId w15:val="{D01A6BA4-0617-40BE-85AC-20621779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cp:lastPrinted>2020-05-21T20:10:00Z</cp:lastPrinted>
  <dcterms:created xsi:type="dcterms:W3CDTF">2020-05-21T19:59:00Z</dcterms:created>
  <dcterms:modified xsi:type="dcterms:W3CDTF">2020-05-21T20:10:00Z</dcterms:modified>
</cp:coreProperties>
</file>