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EF26" w14:textId="09BCCA16" w:rsidR="00595B63" w:rsidRDefault="00595B63" w:rsidP="00595B63">
      <w:pPr>
        <w:rPr>
          <w:b/>
          <w:bCs/>
          <w:u w:val="single"/>
        </w:rPr>
      </w:pPr>
      <w:r>
        <w:rPr>
          <w:b/>
          <w:bCs/>
          <w:u w:val="single"/>
        </w:rPr>
        <w:t>Zápis do sešitu – DRUHY ROVNOBĚŽNÍKŮ</w:t>
      </w:r>
    </w:p>
    <w:p w14:paraId="55A5E181" w14:textId="1940CCBB" w:rsidR="00595B63" w:rsidRPr="00595B63" w:rsidRDefault="00595B63" w:rsidP="00595B63">
      <w:r>
        <w:t>Mezi rovnoběžníky patří i čtverec a obdélník, který jsme již zapisovali mezi čtyřúhelníky. Proto ho zde znovu neuvádím.</w:t>
      </w:r>
      <w:r w:rsidR="00D5486D">
        <w:t xml:space="preserve"> Zápis si můžete vytisknout a nalepit do sešitu.</w:t>
      </w:r>
    </w:p>
    <w:p w14:paraId="5CD9FE9E" w14:textId="7B4ABF33" w:rsidR="00595B63" w:rsidRPr="00595B63" w:rsidRDefault="00595B63" w:rsidP="00595B63">
      <w:r w:rsidRPr="00595B63">
        <w:rPr>
          <w:b/>
          <w:bCs/>
          <w:u w:val="single"/>
        </w:rPr>
        <w:t>Kosočtverec</w:t>
      </w:r>
      <w:r w:rsidRPr="00595B63">
        <w:rPr>
          <w:b/>
          <w:bCs/>
        </w:rPr>
        <w:t xml:space="preserve"> </w:t>
      </w:r>
    </w:p>
    <w:p w14:paraId="41046170" w14:textId="3B5A6AE2" w:rsidR="00595B63" w:rsidRPr="00595B63" w:rsidRDefault="00595B63" w:rsidP="00595B63">
      <w:r w:rsidRPr="00595B63">
        <w:rPr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51CC98F6" wp14:editId="6CD17646">
            <wp:simplePos x="0" y="0"/>
            <wp:positionH relativeFrom="column">
              <wp:posOffset>3262630</wp:posOffset>
            </wp:positionH>
            <wp:positionV relativeFrom="paragraph">
              <wp:posOffset>9525</wp:posOffset>
            </wp:positionV>
            <wp:extent cx="3154045" cy="1079500"/>
            <wp:effectExtent l="0" t="0" r="8255" b="6350"/>
            <wp:wrapTight wrapText="bothSides">
              <wp:wrapPolygon edited="0">
                <wp:start x="8610" y="0"/>
                <wp:lineTo x="783" y="18296"/>
                <wp:lineTo x="0" y="20584"/>
                <wp:lineTo x="0" y="21346"/>
                <wp:lineTo x="3262" y="21346"/>
                <wp:lineTo x="12785" y="21346"/>
                <wp:lineTo x="21526" y="762"/>
                <wp:lineTo x="21526" y="0"/>
                <wp:lineTo x="8610" y="0"/>
              </wp:wrapPolygon>
            </wp:wrapTight>
            <wp:docPr id="307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9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B63">
        <w:t xml:space="preserve">Všechny strany </w:t>
      </w:r>
      <w:r w:rsidRPr="00595B63">
        <w:rPr>
          <w:b/>
          <w:bCs/>
        </w:rPr>
        <w:t>jsou</w:t>
      </w:r>
      <w:r>
        <w:rPr>
          <w:b/>
          <w:bCs/>
        </w:rPr>
        <w:t xml:space="preserve"> </w:t>
      </w:r>
      <w:r w:rsidRPr="00595B63">
        <w:t>stejně dlouhé.</w:t>
      </w:r>
    </w:p>
    <w:p w14:paraId="601AEA64" w14:textId="16C341A9" w:rsidR="00595B63" w:rsidRPr="00595B63" w:rsidRDefault="00595B63" w:rsidP="00595B63">
      <w:r w:rsidRPr="00595B63">
        <w:t xml:space="preserve">Všechny vnitřní úhly </w:t>
      </w:r>
      <w:r w:rsidRPr="00595B63">
        <w:rPr>
          <w:b/>
          <w:bCs/>
        </w:rPr>
        <w:t xml:space="preserve">nejsou </w:t>
      </w:r>
      <w:r w:rsidRPr="00595B63">
        <w:t>pravé.</w:t>
      </w:r>
    </w:p>
    <w:p w14:paraId="039EDCF7" w14:textId="250792D6" w:rsidR="00595B63" w:rsidRPr="00595B63" w:rsidRDefault="00595B63" w:rsidP="00595B63">
      <w:r w:rsidRPr="00595B63">
        <w:t xml:space="preserve">Úhlopříčky se navzájem </w:t>
      </w:r>
      <w:r w:rsidRPr="00595B63">
        <w:rPr>
          <w:b/>
          <w:bCs/>
        </w:rPr>
        <w:t>půlí</w:t>
      </w:r>
      <w:r>
        <w:rPr>
          <w:b/>
          <w:bCs/>
        </w:rPr>
        <w:t>.</w:t>
      </w:r>
    </w:p>
    <w:p w14:paraId="008FB305" w14:textId="2E98EA32" w:rsidR="00595B63" w:rsidRPr="00595B63" w:rsidRDefault="00595B63" w:rsidP="00595B63">
      <w:r w:rsidRPr="00595B63">
        <w:t xml:space="preserve">Úhlopříčky </w:t>
      </w:r>
      <w:r w:rsidRPr="00595B63">
        <w:rPr>
          <w:b/>
          <w:bCs/>
        </w:rPr>
        <w:t>nemají</w:t>
      </w:r>
      <w:r w:rsidRPr="00595B63">
        <w:t xml:space="preserve"> stejnou délku.</w:t>
      </w:r>
    </w:p>
    <w:p w14:paraId="23D37EA4" w14:textId="3B5D3A75" w:rsidR="00595B63" w:rsidRPr="00595B63" w:rsidRDefault="00595B63" w:rsidP="00595B63">
      <w:r w:rsidRPr="00595B63">
        <w:t xml:space="preserve">Úhlopříčky </w:t>
      </w:r>
      <w:r w:rsidRPr="00595B63">
        <w:rPr>
          <w:b/>
          <w:bCs/>
        </w:rPr>
        <w:t>jsou</w:t>
      </w:r>
      <w:r w:rsidRPr="00595B63">
        <w:t xml:space="preserve"> k sobě kolmé</w:t>
      </w:r>
    </w:p>
    <w:p w14:paraId="03AE196C" w14:textId="18DF192C" w:rsidR="00595B63" w:rsidRPr="00595B63" w:rsidRDefault="00595B63" w:rsidP="00595B63">
      <w:r w:rsidRPr="00595B63">
        <w:t>Středově souměrn</w:t>
      </w:r>
      <w:r>
        <w:t>ý</w:t>
      </w:r>
      <w:r w:rsidRPr="00595B63">
        <w:t xml:space="preserve"> útvar: </w:t>
      </w:r>
      <w:r w:rsidRPr="00595B63">
        <w:rPr>
          <w:b/>
          <w:bCs/>
        </w:rPr>
        <w:t xml:space="preserve">ANO </w:t>
      </w:r>
    </w:p>
    <w:p w14:paraId="4911F9EC" w14:textId="187ADBB0" w:rsidR="00595B63" w:rsidRDefault="00595B63" w:rsidP="00595B63">
      <w:r w:rsidRPr="00595B63">
        <w:t xml:space="preserve">Osově souměrný: </w:t>
      </w:r>
      <w:r w:rsidRPr="00595B63">
        <w:rPr>
          <w:b/>
          <w:bCs/>
        </w:rPr>
        <w:t xml:space="preserve">ANO </w:t>
      </w:r>
      <w:r w:rsidRPr="00595B63">
        <w:t>(2 osy)</w:t>
      </w:r>
    </w:p>
    <w:p w14:paraId="3C4AB0BA" w14:textId="13000211" w:rsidR="00595B63" w:rsidRPr="00595B63" w:rsidRDefault="00595B63" w:rsidP="00595B63"/>
    <w:p w14:paraId="048E9A0E" w14:textId="7CDE8B56" w:rsidR="00595B63" w:rsidRPr="00595B63" w:rsidRDefault="00595B63" w:rsidP="00595B63">
      <w:r w:rsidRPr="00595B63"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0A06219" wp14:editId="4FFFFC28">
            <wp:simplePos x="0" y="0"/>
            <wp:positionH relativeFrom="column">
              <wp:posOffset>3500755</wp:posOffset>
            </wp:positionH>
            <wp:positionV relativeFrom="paragraph">
              <wp:posOffset>12700</wp:posOffset>
            </wp:positionV>
            <wp:extent cx="287972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433" y="21162"/>
                <wp:lineTo x="21433" y="0"/>
                <wp:lineTo x="0" y="0"/>
              </wp:wrapPolygon>
            </wp:wrapTight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5B63">
        <w:rPr>
          <w:b/>
          <w:bCs/>
          <w:u w:val="single"/>
        </w:rPr>
        <w:t>Kosodélník</w:t>
      </w:r>
      <w:r w:rsidRPr="00595B63">
        <w:rPr>
          <w:b/>
          <w:bCs/>
        </w:rPr>
        <w:t xml:space="preserve"> </w:t>
      </w:r>
    </w:p>
    <w:p w14:paraId="63370EB3" w14:textId="1F00AAD4" w:rsidR="00595B63" w:rsidRPr="00595B63" w:rsidRDefault="00595B63" w:rsidP="00595B63">
      <w:r w:rsidRPr="00595B63">
        <w:t xml:space="preserve">Všechny strany </w:t>
      </w:r>
      <w:r w:rsidRPr="00595B63">
        <w:rPr>
          <w:b/>
          <w:bCs/>
        </w:rPr>
        <w:t>nejsou</w:t>
      </w:r>
      <w:r w:rsidRPr="00595B63">
        <w:t xml:space="preserve"> stejně dlouhé.</w:t>
      </w:r>
    </w:p>
    <w:p w14:paraId="523BCC4E" w14:textId="77A63C23" w:rsidR="00595B63" w:rsidRPr="00595B63" w:rsidRDefault="00595B63" w:rsidP="00595B63">
      <w:r w:rsidRPr="00595B63">
        <w:t xml:space="preserve">Všechny vnitřní úhly </w:t>
      </w:r>
      <w:r w:rsidRPr="00595B63">
        <w:rPr>
          <w:b/>
          <w:bCs/>
        </w:rPr>
        <w:t xml:space="preserve">nejsou </w:t>
      </w:r>
      <w:r w:rsidRPr="00595B63">
        <w:t>pravé.</w:t>
      </w:r>
    </w:p>
    <w:p w14:paraId="5B19C006" w14:textId="3F5E029A" w:rsidR="00595B63" w:rsidRPr="00595B63" w:rsidRDefault="00595B63" w:rsidP="00595B63">
      <w:r w:rsidRPr="00595B63">
        <w:t xml:space="preserve">Úhlopříčky se navzájem </w:t>
      </w:r>
      <w:r w:rsidRPr="00595B63">
        <w:rPr>
          <w:b/>
          <w:bCs/>
        </w:rPr>
        <w:t>půlí</w:t>
      </w:r>
      <w:r w:rsidRPr="00595B63">
        <w:t>.</w:t>
      </w:r>
    </w:p>
    <w:p w14:paraId="05E89168" w14:textId="14969967" w:rsidR="00595B63" w:rsidRPr="00595B63" w:rsidRDefault="00595B63" w:rsidP="00595B63">
      <w:r w:rsidRPr="00595B63">
        <w:t xml:space="preserve">Úhlopříčky </w:t>
      </w:r>
      <w:r w:rsidRPr="00595B63">
        <w:rPr>
          <w:b/>
          <w:bCs/>
        </w:rPr>
        <w:t>nemají</w:t>
      </w:r>
      <w:r w:rsidRPr="00595B63">
        <w:t xml:space="preserve"> stejnou délku.</w:t>
      </w:r>
    </w:p>
    <w:p w14:paraId="461EF37C" w14:textId="7087B485" w:rsidR="00595B63" w:rsidRPr="00595B63" w:rsidRDefault="00595B63" w:rsidP="00595B63">
      <w:r w:rsidRPr="00595B63">
        <w:t xml:space="preserve">Úhlopříčky </w:t>
      </w:r>
      <w:r w:rsidRPr="00595B63">
        <w:rPr>
          <w:b/>
          <w:bCs/>
        </w:rPr>
        <w:t>nejsou</w:t>
      </w:r>
      <w:r w:rsidRPr="00595B63">
        <w:t xml:space="preserve"> k sobě kolmé</w:t>
      </w:r>
    </w:p>
    <w:p w14:paraId="2C6FB86F" w14:textId="2205ED6C" w:rsidR="00595B63" w:rsidRPr="00595B63" w:rsidRDefault="00595B63" w:rsidP="00595B63">
      <w:r w:rsidRPr="00595B63">
        <w:t>Středově souměrn</w:t>
      </w:r>
      <w:r>
        <w:t>ý</w:t>
      </w:r>
      <w:r w:rsidRPr="00595B63">
        <w:t xml:space="preserve"> útvar: </w:t>
      </w:r>
      <w:r w:rsidRPr="00595B63">
        <w:rPr>
          <w:b/>
          <w:bCs/>
        </w:rPr>
        <w:t xml:space="preserve">ANO </w:t>
      </w:r>
    </w:p>
    <w:p w14:paraId="550352BD" w14:textId="2DA263AC" w:rsidR="00595B63" w:rsidRPr="00595B63" w:rsidRDefault="00595B63" w:rsidP="00595B63">
      <w:r w:rsidRPr="00595B63">
        <w:t xml:space="preserve">Osově souměrný: </w:t>
      </w:r>
      <w:r w:rsidRPr="00595B63">
        <w:rPr>
          <w:b/>
          <w:bCs/>
        </w:rPr>
        <w:t>NE</w:t>
      </w:r>
    </w:p>
    <w:p w14:paraId="79C678D1" w14:textId="77777777" w:rsidR="00153873" w:rsidRDefault="00153873"/>
    <w:sectPr w:rsidR="0015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73"/>
    <w:rsid w:val="00153873"/>
    <w:rsid w:val="00595B63"/>
    <w:rsid w:val="00D5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5833"/>
  <w15:chartTrackingRefBased/>
  <w15:docId w15:val="{5C57E4B6-31AA-431E-8C5F-6995D87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2020-04-29T20:59:00Z</dcterms:created>
  <dcterms:modified xsi:type="dcterms:W3CDTF">2020-05-02T09:10:00Z</dcterms:modified>
</cp:coreProperties>
</file>