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756" w:rsidRDefault="0011141E">
      <w:pPr>
        <w:rPr>
          <w:sz w:val="36"/>
        </w:rPr>
      </w:pPr>
      <w:r w:rsidRPr="0011141E">
        <w:rPr>
          <w:sz w:val="36"/>
        </w:rPr>
        <w:drawing>
          <wp:inline distT="0" distB="0" distL="0" distR="0" wp14:anchorId="6EA2462E" wp14:editId="5333BF84">
            <wp:extent cx="5760720" cy="1063625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1158" w:rsidRPr="0048424C" w:rsidRDefault="0048424C">
      <w:pPr>
        <w:rPr>
          <w:b/>
          <w:sz w:val="36"/>
        </w:rPr>
      </w:pPr>
      <w:r w:rsidRPr="0048424C">
        <w:rPr>
          <w:b/>
          <w:sz w:val="36"/>
        </w:rPr>
        <w:t>Zápis:</w:t>
      </w:r>
    </w:p>
    <w:p w:rsidR="00100756" w:rsidRPr="0048424C" w:rsidRDefault="0048424C">
      <w:pPr>
        <w:rPr>
          <w:rFonts w:cstheme="minorHAnsi"/>
          <w:sz w:val="36"/>
        </w:rPr>
      </w:pPr>
      <w:r w:rsidRPr="0048424C">
        <w:rPr>
          <w:rFonts w:cstheme="minorHAnsi"/>
          <w:sz w:val="36"/>
        </w:rPr>
        <w:t>Původní cena……………….. 3 320 Kč</w:t>
      </w:r>
    </w:p>
    <w:p w:rsidR="0048424C" w:rsidRPr="0048424C" w:rsidRDefault="0048424C">
      <w:pPr>
        <w:rPr>
          <w:rFonts w:eastAsiaTheme="minorEastAsia" w:cstheme="minorHAnsi"/>
          <w:sz w:val="36"/>
        </w:rPr>
      </w:pPr>
      <w:r w:rsidRPr="0048424C">
        <w:rPr>
          <w:rFonts w:cstheme="minorHAnsi"/>
          <w:sz w:val="36"/>
        </w:rPr>
        <w:t>Sleva………………………………</w:t>
      </w:r>
      <m:oMath>
        <m:f>
          <m:fPr>
            <m:ctrlPr>
              <w:rPr>
                <w:rFonts w:ascii="Cambria Math" w:hAnsi="Cambria Math" w:cstheme="minorHAnsi"/>
                <w:i/>
                <w:sz w:val="36"/>
              </w:rPr>
            </m:ctrlPr>
          </m:fPr>
          <m:num>
            <m:r>
              <w:rPr>
                <w:rFonts w:ascii="Cambria Math" w:hAnsi="Cambria Math" w:cstheme="minorHAnsi"/>
                <w:sz w:val="36"/>
              </w:rPr>
              <m:t>1</m:t>
            </m:r>
          </m:num>
          <m:den>
            <m:r>
              <w:rPr>
                <w:rFonts w:ascii="Cambria Math" w:hAnsi="Cambria Math" w:cstheme="minorHAnsi"/>
                <w:sz w:val="36"/>
              </w:rPr>
              <m:t>4</m:t>
            </m:r>
          </m:den>
        </m:f>
      </m:oMath>
    </w:p>
    <w:p w:rsidR="0048424C" w:rsidRPr="0048424C" w:rsidRDefault="0048424C">
      <w:pPr>
        <w:rPr>
          <w:rFonts w:cstheme="minorHAnsi"/>
          <w:sz w:val="36"/>
        </w:rPr>
      </w:pPr>
      <w:r w:rsidRPr="0048424C">
        <w:rPr>
          <w:rFonts w:cstheme="minorHAnsi"/>
          <w:sz w:val="36"/>
        </w:rPr>
        <w:t>Cena po slevě……………….X</w:t>
      </w:r>
    </w:p>
    <w:p w:rsidR="0048424C" w:rsidRPr="0048424C" w:rsidRDefault="0048424C">
      <w:pPr>
        <w:rPr>
          <w:rFonts w:cstheme="minorHAnsi"/>
          <w:sz w:val="36"/>
        </w:rPr>
      </w:pPr>
    </w:p>
    <w:p w:rsidR="0048424C" w:rsidRPr="0048424C" w:rsidRDefault="0048424C">
      <w:pPr>
        <w:rPr>
          <w:rFonts w:cstheme="minorHAnsi"/>
          <w:sz w:val="36"/>
        </w:rPr>
      </w:pPr>
    </w:p>
    <w:p w:rsidR="0048424C" w:rsidRPr="0048424C" w:rsidRDefault="00475A6E">
      <w:pPr>
        <w:rPr>
          <w:rFonts w:eastAsiaTheme="minorEastAsia" w:cstheme="minorHAnsi"/>
          <w:sz w:val="36"/>
        </w:rPr>
      </w:pPr>
      <m:oMath>
        <m:f>
          <m:fPr>
            <m:ctrlPr>
              <w:rPr>
                <w:rFonts w:ascii="Cambria Math" w:hAnsi="Cambria Math" w:cstheme="minorHAnsi"/>
                <w:i/>
                <w:sz w:val="36"/>
              </w:rPr>
            </m:ctrlPr>
          </m:fPr>
          <m:num>
            <m:r>
              <w:rPr>
                <w:rFonts w:ascii="Cambria Math" w:hAnsi="Cambria Math" w:cstheme="minorHAnsi"/>
                <w:sz w:val="36"/>
              </w:rPr>
              <m:t>1</m:t>
            </m:r>
          </m:num>
          <m:den>
            <m:r>
              <w:rPr>
                <w:rFonts w:ascii="Cambria Math" w:hAnsi="Cambria Math" w:cstheme="minorHAnsi"/>
                <w:sz w:val="36"/>
              </w:rPr>
              <m:t>4</m:t>
            </m:r>
          </m:den>
        </m:f>
        <m:r>
          <w:rPr>
            <w:rFonts w:ascii="Cambria Math" w:hAnsi="Cambria Math" w:cstheme="minorHAnsi"/>
            <w:sz w:val="36"/>
          </w:rPr>
          <m:t xml:space="preserve"> </m:t>
        </m:r>
      </m:oMath>
      <w:r w:rsidR="0048424C" w:rsidRPr="0048424C">
        <w:rPr>
          <w:rFonts w:eastAsiaTheme="minorEastAsia" w:cstheme="minorHAnsi"/>
          <w:sz w:val="36"/>
        </w:rPr>
        <w:t>z 3 320 Kč = (3 320 : 4) . 1 = 830 Kč</w:t>
      </w:r>
    </w:p>
    <w:p w:rsidR="0048424C" w:rsidRPr="0048424C" w:rsidRDefault="0048424C">
      <w:pPr>
        <w:rPr>
          <w:rFonts w:eastAsiaTheme="minorEastAsia" w:cstheme="minorHAnsi"/>
          <w:sz w:val="36"/>
        </w:rPr>
      </w:pPr>
    </w:p>
    <w:p w:rsidR="0048424C" w:rsidRPr="0048424C" w:rsidRDefault="0048424C">
      <w:pPr>
        <w:rPr>
          <w:rFonts w:eastAsiaTheme="minorEastAsia" w:cstheme="minorHAnsi"/>
          <w:sz w:val="36"/>
        </w:rPr>
      </w:pPr>
      <w:r w:rsidRPr="0048424C">
        <w:rPr>
          <w:rFonts w:eastAsiaTheme="minorEastAsia" w:cstheme="minorHAnsi"/>
          <w:sz w:val="36"/>
        </w:rPr>
        <w:t xml:space="preserve">3 320 : 4 = 830 </w:t>
      </w:r>
    </w:p>
    <w:p w:rsidR="0048424C" w:rsidRPr="0048424C" w:rsidRDefault="0048424C">
      <w:pPr>
        <w:rPr>
          <w:rFonts w:eastAsiaTheme="minorEastAsia" w:cstheme="minorHAnsi"/>
          <w:sz w:val="36"/>
        </w:rPr>
      </w:pPr>
      <w:r w:rsidRPr="0048424C">
        <w:rPr>
          <w:rFonts w:eastAsiaTheme="minorEastAsia" w:cstheme="minorHAnsi"/>
          <w:sz w:val="36"/>
        </w:rPr>
        <w:t xml:space="preserve">   12</w:t>
      </w:r>
    </w:p>
    <w:p w:rsidR="0048424C" w:rsidRPr="0048424C" w:rsidRDefault="0048424C">
      <w:pPr>
        <w:rPr>
          <w:rFonts w:eastAsiaTheme="minorEastAsia" w:cstheme="minorHAnsi"/>
          <w:sz w:val="36"/>
        </w:rPr>
      </w:pPr>
      <w:r w:rsidRPr="0048424C">
        <w:rPr>
          <w:rFonts w:eastAsiaTheme="minorEastAsia" w:cstheme="minorHAnsi"/>
          <w:sz w:val="36"/>
        </w:rPr>
        <w:t xml:space="preserve">     00</w:t>
      </w:r>
    </w:p>
    <w:p w:rsidR="0048424C" w:rsidRPr="0048424C" w:rsidRDefault="0048424C">
      <w:pPr>
        <w:rPr>
          <w:rFonts w:eastAsiaTheme="minorEastAsia" w:cstheme="minorHAnsi"/>
          <w:sz w:val="36"/>
        </w:rPr>
      </w:pPr>
    </w:p>
    <w:p w:rsidR="0048424C" w:rsidRPr="0048424C" w:rsidRDefault="0048424C">
      <w:pPr>
        <w:rPr>
          <w:rFonts w:eastAsiaTheme="minorEastAsia" w:cstheme="minorHAnsi"/>
          <w:sz w:val="36"/>
        </w:rPr>
      </w:pPr>
      <w:r w:rsidRPr="0048424C">
        <w:rPr>
          <w:rFonts w:eastAsiaTheme="minorEastAsia" w:cstheme="minorHAnsi"/>
          <w:sz w:val="36"/>
        </w:rPr>
        <w:t xml:space="preserve">3 320 – 830 = </w:t>
      </w:r>
      <w:r w:rsidRPr="0048424C">
        <w:rPr>
          <w:rFonts w:eastAsiaTheme="minorEastAsia" w:cstheme="minorHAnsi"/>
          <w:sz w:val="36"/>
          <w:highlight w:val="yellow"/>
        </w:rPr>
        <w:t>2 490 Kč</w:t>
      </w:r>
    </w:p>
    <w:p w:rsidR="0048424C" w:rsidRPr="0048424C" w:rsidRDefault="0048424C">
      <w:pPr>
        <w:rPr>
          <w:rFonts w:eastAsiaTheme="minorEastAsia" w:cstheme="minorHAnsi"/>
          <w:sz w:val="36"/>
        </w:rPr>
      </w:pPr>
    </w:p>
    <w:p w:rsidR="0048424C" w:rsidRPr="0048424C" w:rsidRDefault="0048424C">
      <w:pPr>
        <w:rPr>
          <w:rFonts w:eastAsiaTheme="minorEastAsia" w:cstheme="minorHAnsi"/>
          <w:sz w:val="36"/>
        </w:rPr>
      </w:pPr>
      <w:r w:rsidRPr="0048424C">
        <w:rPr>
          <w:rFonts w:eastAsiaTheme="minorEastAsia" w:cstheme="minorHAnsi"/>
          <w:sz w:val="36"/>
        </w:rPr>
        <w:t>Cena vysavače po slevě je 2 490 Kč.</w:t>
      </w:r>
    </w:p>
    <w:p w:rsidR="0048424C" w:rsidRDefault="0048424C"/>
    <w:p w:rsidR="0048424C" w:rsidRDefault="0048424C"/>
    <w:p w:rsidR="0048424C" w:rsidRDefault="0048424C"/>
    <w:sectPr w:rsidR="004842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A6E" w:rsidRDefault="00475A6E" w:rsidP="00F20FFA">
      <w:pPr>
        <w:spacing w:after="0" w:line="240" w:lineRule="auto"/>
      </w:pPr>
      <w:r>
        <w:separator/>
      </w:r>
    </w:p>
  </w:endnote>
  <w:endnote w:type="continuationSeparator" w:id="0">
    <w:p w:rsidR="00475A6E" w:rsidRDefault="00475A6E" w:rsidP="00F2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A6E" w:rsidRDefault="00475A6E" w:rsidP="00F20FFA">
      <w:pPr>
        <w:spacing w:after="0" w:line="240" w:lineRule="auto"/>
      </w:pPr>
      <w:r>
        <w:separator/>
      </w:r>
    </w:p>
  </w:footnote>
  <w:footnote w:type="continuationSeparator" w:id="0">
    <w:p w:rsidR="00475A6E" w:rsidRDefault="00475A6E" w:rsidP="00F20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FFA" w:rsidRPr="006424B0" w:rsidRDefault="00F20FFA" w:rsidP="006424B0">
    <w:pPr>
      <w:pStyle w:val="Zhlav"/>
      <w:jc w:val="center"/>
      <w:rPr>
        <w:rFonts w:ascii="Times New Roman" w:hAnsi="Times New Roman" w:cs="Times New Roman"/>
        <w:sz w:val="40"/>
      </w:rPr>
    </w:pPr>
    <w:r w:rsidRPr="006424B0">
      <w:rPr>
        <w:rFonts w:ascii="Times New Roman" w:hAnsi="Times New Roman" w:cs="Times New Roman"/>
        <w:sz w:val="40"/>
      </w:rPr>
      <w:t xml:space="preserve">Samostatná práce, 14. 4. </w:t>
    </w:r>
    <w:r w:rsidR="006424B0" w:rsidRPr="006424B0">
      <w:rPr>
        <w:rFonts w:ascii="Times New Roman" w:hAnsi="Times New Roman" w:cs="Times New Roman"/>
        <w:sz w:val="40"/>
      </w:rPr>
      <w:t>–</w:t>
    </w:r>
    <w:r w:rsidRPr="006424B0">
      <w:rPr>
        <w:rFonts w:ascii="Times New Roman" w:hAnsi="Times New Roman" w:cs="Times New Roman"/>
        <w:sz w:val="40"/>
      </w:rPr>
      <w:t xml:space="preserve"> </w:t>
    </w:r>
    <w:r w:rsidR="006424B0" w:rsidRPr="006424B0">
      <w:rPr>
        <w:rFonts w:ascii="Times New Roman" w:hAnsi="Times New Roman" w:cs="Times New Roman"/>
        <w:sz w:val="40"/>
      </w:rPr>
      <w:t>17. 4.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D7F"/>
    <w:rsid w:val="000A43C4"/>
    <w:rsid w:val="00100756"/>
    <w:rsid w:val="0011141E"/>
    <w:rsid w:val="001F206D"/>
    <w:rsid w:val="00475A6E"/>
    <w:rsid w:val="0048424C"/>
    <w:rsid w:val="00571158"/>
    <w:rsid w:val="005B4D7F"/>
    <w:rsid w:val="00625AC5"/>
    <w:rsid w:val="006424B0"/>
    <w:rsid w:val="006A1358"/>
    <w:rsid w:val="00F2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AB6339-BDA3-44D1-AAA8-66ACBABE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00756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F20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0FFA"/>
  </w:style>
  <w:style w:type="paragraph" w:styleId="Zpat">
    <w:name w:val="footer"/>
    <w:basedOn w:val="Normln"/>
    <w:link w:val="ZpatChar"/>
    <w:uiPriority w:val="99"/>
    <w:unhideWhenUsed/>
    <w:rsid w:val="00F20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3</cp:revision>
  <dcterms:created xsi:type="dcterms:W3CDTF">2020-04-12T21:41:00Z</dcterms:created>
  <dcterms:modified xsi:type="dcterms:W3CDTF">2020-04-17T07:51:00Z</dcterms:modified>
</cp:coreProperties>
</file>